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67C0" w:rsidP="06E12CA5" w:rsidRDefault="60604518" w14:paraId="07F6E6CA" w14:textId="7A7B57B8">
      <w:pPr>
        <w:spacing w:beforeAutospacing="1" w:after="0" w:afterAutospacing="1" w:line="240" w:lineRule="auto"/>
        <w:rPr>
          <w:rFonts w:ascii="Calibri" w:hAnsi="Calibri" w:eastAsia="Calibri" w:cs="Calibri"/>
          <w:color w:val="000000" w:themeColor="text1"/>
        </w:rPr>
      </w:pPr>
      <w:r w:rsidRPr="65C4DE0B">
        <w:rPr>
          <w:rStyle w:val="normaltextrun"/>
          <w:rFonts w:ascii="Calibri" w:hAnsi="Calibri" w:eastAsia="Calibri" w:cs="Calibri"/>
          <w:color w:val="000000" w:themeColor="text1"/>
        </w:rPr>
        <w:t>[</w:t>
      </w:r>
      <w:r w:rsidRPr="65C4DE0B" w:rsidR="1FE3C674">
        <w:rPr>
          <w:rStyle w:val="normaltextrun"/>
          <w:rFonts w:ascii="Calibri" w:hAnsi="Calibri" w:eastAsia="Calibri" w:cs="Calibri"/>
          <w:color w:val="000000" w:themeColor="text1"/>
        </w:rPr>
        <w:t>Month Date</w:t>
      </w:r>
      <w:r w:rsidR="009B3D80">
        <w:rPr>
          <w:rStyle w:val="normaltextrun"/>
          <w:rFonts w:ascii="Calibri" w:hAnsi="Calibri" w:eastAsia="Calibri" w:cs="Calibri"/>
          <w:color w:val="000000" w:themeColor="text1"/>
        </w:rPr>
        <w:t>, Year</w:t>
      </w:r>
      <w:r w:rsidRPr="65C4DE0B">
        <w:rPr>
          <w:rStyle w:val="normaltextrun"/>
          <w:rFonts w:ascii="Calibri" w:hAnsi="Calibri" w:eastAsia="Calibri" w:cs="Calibri"/>
          <w:color w:val="000000" w:themeColor="text1"/>
        </w:rPr>
        <w:t xml:space="preserve">] </w:t>
      </w:r>
    </w:p>
    <w:p w:rsidR="65C4DE0B" w:rsidP="65C4DE0B" w:rsidRDefault="65C4DE0B" w14:paraId="04B77324" w14:textId="652646DD">
      <w:pPr>
        <w:spacing w:beforeAutospacing="1" w:afterAutospacing="1" w:line="240" w:lineRule="auto"/>
        <w:rPr>
          <w:rStyle w:val="normaltextrun"/>
          <w:rFonts w:ascii="Calibri" w:hAnsi="Calibri" w:eastAsia="Calibri" w:cs="Calibri"/>
          <w:color w:val="000000" w:themeColor="text1"/>
        </w:rPr>
      </w:pPr>
    </w:p>
    <w:p w:rsidR="00DF67C0" w:rsidP="136D776B" w:rsidRDefault="60604518" w14:paraId="1B28F67E" w14:textId="2A38F468">
      <w:pPr>
        <w:spacing w:after="0" w:line="240" w:lineRule="auto"/>
        <w:rPr>
          <w:rStyle w:val="normaltextrun"/>
          <w:rFonts w:ascii="Calibri" w:hAnsi="Calibri" w:eastAsia="Calibri" w:cs="Calibri"/>
          <w:color w:val="000000" w:themeColor="text1"/>
        </w:rPr>
      </w:pPr>
      <w:r w:rsidRPr="136D776B">
        <w:rPr>
          <w:rStyle w:val="normaltextrun"/>
          <w:rFonts w:ascii="Calibri" w:hAnsi="Calibri" w:eastAsia="Calibri" w:cs="Calibri"/>
          <w:color w:val="000000" w:themeColor="text1"/>
        </w:rPr>
        <w:t xml:space="preserve">Dear </w:t>
      </w:r>
      <w:r w:rsidRPr="136D776B">
        <w:rPr>
          <w:rStyle w:val="normaltextrun"/>
          <w:rFonts w:ascii="Calibri" w:hAnsi="Calibri" w:eastAsia="Calibri" w:cs="Calibri"/>
          <w:b/>
          <w:bCs/>
          <w:color w:val="000000" w:themeColor="text1"/>
        </w:rPr>
        <w:t>[Name]</w:t>
      </w:r>
      <w:r w:rsidRPr="136D776B">
        <w:rPr>
          <w:rStyle w:val="normaltextrun"/>
          <w:rFonts w:ascii="Calibri" w:hAnsi="Calibri" w:eastAsia="Calibri" w:cs="Calibri"/>
          <w:color w:val="000000" w:themeColor="text1"/>
        </w:rPr>
        <w:t>:</w:t>
      </w:r>
    </w:p>
    <w:p w:rsidR="00FA7592" w:rsidP="005170FC" w:rsidRDefault="005170FC" w14:paraId="7FCE162D" w14:textId="155F800B">
      <w:pPr>
        <w:tabs>
          <w:tab w:val="left" w:pos="2630"/>
        </w:tabs>
        <w:spacing w:after="0" w:line="240" w:lineRule="auto"/>
        <w:rPr>
          <w:rFonts w:ascii="Calibri" w:hAnsi="Calibri" w:eastAsia="Calibri" w:cs="Calibri"/>
          <w:color w:val="000000" w:themeColor="text1"/>
        </w:rPr>
      </w:pPr>
      <w:r>
        <w:rPr>
          <w:rFonts w:ascii="Calibri" w:hAnsi="Calibri" w:eastAsia="Calibri" w:cs="Calibri"/>
          <w:color w:val="000000" w:themeColor="text1"/>
        </w:rPr>
        <w:tab/>
      </w:r>
    </w:p>
    <w:p w:rsidRPr="00DC0A8B" w:rsidR="00DC0A8B" w:rsidP="00DC0A8B" w:rsidRDefault="00DC0A8B" w14:paraId="0D8B209A" w14:textId="4B223CB5">
      <w:pPr>
        <w:tabs>
          <w:tab w:val="left" w:pos="2630"/>
        </w:tabs>
        <w:spacing w:after="0" w:line="240" w:lineRule="auto"/>
        <w:rPr>
          <w:rFonts w:ascii="Calibri" w:hAnsi="Calibri" w:eastAsia="Calibri" w:cs="Calibri"/>
        </w:rPr>
      </w:pPr>
      <w:r w:rsidRPr="33779978" w:rsidR="00DC0A8B">
        <w:rPr>
          <w:rFonts w:ascii="Calibri" w:hAnsi="Calibri" w:eastAsia="Calibri" w:cs="Calibri"/>
        </w:rPr>
        <w:t>The Legislative Action Conference (</w:t>
      </w:r>
      <w:r w:rsidRPr="33779978" w:rsidR="00B15297">
        <w:rPr>
          <w:rFonts w:ascii="Calibri" w:hAnsi="Calibri" w:eastAsia="Calibri" w:cs="Calibri"/>
        </w:rPr>
        <w:t>#</w:t>
      </w:r>
      <w:r w:rsidRPr="33779978" w:rsidR="00DC0A8B">
        <w:rPr>
          <w:rFonts w:ascii="Calibri" w:hAnsi="Calibri" w:eastAsia="Calibri" w:cs="Calibri"/>
        </w:rPr>
        <w:t>LAC</w:t>
      </w:r>
      <w:r w:rsidRPr="33779978" w:rsidR="00B15297">
        <w:rPr>
          <w:rFonts w:ascii="Calibri" w:hAnsi="Calibri" w:eastAsia="Calibri" w:cs="Calibri"/>
        </w:rPr>
        <w:t>24</w:t>
      </w:r>
      <w:r w:rsidRPr="33779978" w:rsidR="00DC0A8B">
        <w:rPr>
          <w:rFonts w:ascii="Calibri" w:hAnsi="Calibri" w:eastAsia="Calibri" w:cs="Calibri"/>
        </w:rPr>
        <w:t xml:space="preserve">) stands out as one of the School Nutrition Association's most eagerly </w:t>
      </w:r>
      <w:r w:rsidRPr="33779978" w:rsidR="00DC0A8B">
        <w:rPr>
          <w:rFonts w:ascii="Calibri" w:hAnsi="Calibri" w:eastAsia="Calibri" w:cs="Calibri"/>
        </w:rPr>
        <w:t>anticipated</w:t>
      </w:r>
      <w:r w:rsidRPr="33779978" w:rsidR="00DC0A8B">
        <w:rPr>
          <w:rFonts w:ascii="Calibri" w:hAnsi="Calibri" w:eastAsia="Calibri" w:cs="Calibri"/>
        </w:rPr>
        <w:t xml:space="preserve"> and enlightening events. </w:t>
      </w:r>
      <w:r w:rsidRPr="33779978" w:rsidR="00B15297">
        <w:rPr>
          <w:rFonts w:ascii="Calibri" w:hAnsi="Calibri" w:eastAsia="Calibri" w:cs="Calibri"/>
        </w:rPr>
        <w:t>This conference</w:t>
      </w:r>
      <w:r w:rsidRPr="33779978" w:rsidR="2391CA32">
        <w:rPr>
          <w:rFonts w:ascii="Calibri" w:hAnsi="Calibri" w:eastAsia="Calibri" w:cs="Calibri"/>
        </w:rPr>
        <w:t>, which sells out quickly,</w:t>
      </w:r>
      <w:r w:rsidRPr="33779978" w:rsidR="00DC0A8B">
        <w:rPr>
          <w:rFonts w:ascii="Calibri" w:hAnsi="Calibri" w:eastAsia="Calibri" w:cs="Calibri"/>
        </w:rPr>
        <w:t xml:space="preserve"> offers attendees a unique opportunity to </w:t>
      </w:r>
      <w:r w:rsidRPr="33779978" w:rsidR="00DC0A8B">
        <w:rPr>
          <w:rFonts w:ascii="Calibri" w:hAnsi="Calibri" w:eastAsia="Calibri" w:cs="Calibri"/>
        </w:rPr>
        <w:t>witness</w:t>
      </w:r>
      <w:r w:rsidRPr="33779978" w:rsidR="00DC0A8B">
        <w:rPr>
          <w:rFonts w:ascii="Calibri" w:hAnsi="Calibri" w:eastAsia="Calibri" w:cs="Calibri"/>
        </w:rPr>
        <w:t xml:space="preserve"> the inner workings of the democratic process, gain insights into current legislative and regulatory challenges in the realm of school nutrition, and directly engage with their legislative representatives.</w:t>
      </w:r>
    </w:p>
    <w:p w:rsidRPr="00DC0A8B" w:rsidR="00DC0A8B" w:rsidP="00DC0A8B" w:rsidRDefault="00DC0A8B" w14:paraId="2D6E6F71" w14:textId="77777777">
      <w:pPr>
        <w:tabs>
          <w:tab w:val="left" w:pos="2630"/>
        </w:tabs>
        <w:spacing w:after="0" w:line="240" w:lineRule="auto"/>
        <w:rPr>
          <w:rFonts w:ascii="Calibri" w:hAnsi="Calibri" w:eastAsia="Calibri" w:cs="Calibri"/>
        </w:rPr>
      </w:pPr>
    </w:p>
    <w:p w:rsidRPr="00DC0A8B" w:rsidR="00DC0A8B" w:rsidP="00DC0A8B" w:rsidRDefault="00DC0A8B" w14:paraId="00B5FE13" w14:textId="0FA8DD0B">
      <w:pPr>
        <w:tabs>
          <w:tab w:val="left" w:pos="2630"/>
        </w:tabs>
        <w:spacing w:after="0" w:line="240" w:lineRule="auto"/>
        <w:rPr>
          <w:rFonts w:ascii="Calibri" w:hAnsi="Calibri" w:eastAsia="Calibri" w:cs="Calibri"/>
        </w:rPr>
      </w:pPr>
      <w:r w:rsidRPr="60F6C2EC">
        <w:rPr>
          <w:rFonts w:ascii="Calibri" w:hAnsi="Calibri" w:eastAsia="Calibri" w:cs="Calibri"/>
        </w:rPr>
        <w:t xml:space="preserve">I am excited to bring to your attention the opportunity that the School Nutrition Association has presented to our team—to convey the critical importance of nourishing our students to Congress </w:t>
      </w:r>
      <w:r w:rsidRPr="60F6C2EC" w:rsidR="001139E8">
        <w:rPr>
          <w:rFonts w:ascii="Calibri" w:hAnsi="Calibri" w:eastAsia="Calibri" w:cs="Calibri"/>
        </w:rPr>
        <w:t xml:space="preserve">at #LAC24, </w:t>
      </w:r>
      <w:r w:rsidRPr="60F6C2EC">
        <w:rPr>
          <w:rFonts w:ascii="Calibri" w:hAnsi="Calibri" w:eastAsia="Calibri" w:cs="Calibri"/>
        </w:rPr>
        <w:t xml:space="preserve">March </w:t>
      </w:r>
      <w:r w:rsidRPr="60F6C2EC" w:rsidR="0B1FD99A">
        <w:rPr>
          <w:rFonts w:ascii="Calibri" w:hAnsi="Calibri" w:eastAsia="Calibri" w:cs="Calibri"/>
        </w:rPr>
        <w:t>3</w:t>
      </w:r>
      <w:r w:rsidRPr="60F6C2EC">
        <w:rPr>
          <w:rFonts w:ascii="Calibri" w:hAnsi="Calibri" w:eastAsia="Calibri" w:cs="Calibri"/>
        </w:rPr>
        <w:t xml:space="preserve"> </w:t>
      </w:r>
      <w:r w:rsidRPr="60F6C2EC" w:rsidR="00441C81">
        <w:rPr>
          <w:rFonts w:ascii="Calibri" w:hAnsi="Calibri" w:eastAsia="Calibri" w:cs="Calibri"/>
        </w:rPr>
        <w:t xml:space="preserve">- </w:t>
      </w:r>
      <w:r w:rsidRPr="60F6C2EC" w:rsidR="55429692">
        <w:rPr>
          <w:rFonts w:ascii="Calibri" w:hAnsi="Calibri" w:eastAsia="Calibri" w:cs="Calibri"/>
        </w:rPr>
        <w:t>5</w:t>
      </w:r>
      <w:r w:rsidRPr="60F6C2EC">
        <w:rPr>
          <w:rFonts w:ascii="Calibri" w:hAnsi="Calibri" w:eastAsia="Calibri" w:cs="Calibri"/>
        </w:rPr>
        <w:t>, 202</w:t>
      </w:r>
      <w:r w:rsidRPr="60F6C2EC" w:rsidR="4630D91A">
        <w:rPr>
          <w:rFonts w:ascii="Calibri" w:hAnsi="Calibri" w:eastAsia="Calibri" w:cs="Calibri"/>
        </w:rPr>
        <w:t>4</w:t>
      </w:r>
      <w:r w:rsidRPr="60F6C2EC">
        <w:rPr>
          <w:rFonts w:ascii="Calibri" w:hAnsi="Calibri" w:eastAsia="Calibri" w:cs="Calibri"/>
        </w:rPr>
        <w:t>, in Washington, D.C. This year's conference theme, "Change. Challenge. Opportunity," underscores the significance of embracing unexpected circumstances as opportunities rather than threats. It is imperative that legislators hear our voices, and the time is now to ensure our message reaches them.</w:t>
      </w:r>
    </w:p>
    <w:p w:rsidRPr="00DC0A8B" w:rsidR="00DC0A8B" w:rsidP="00DC0A8B" w:rsidRDefault="00DC0A8B" w14:paraId="60E0BEF8" w14:textId="77777777">
      <w:pPr>
        <w:tabs>
          <w:tab w:val="left" w:pos="2630"/>
        </w:tabs>
        <w:spacing w:after="0" w:line="240" w:lineRule="auto"/>
        <w:rPr>
          <w:rFonts w:ascii="Calibri" w:hAnsi="Calibri" w:eastAsia="Calibri" w:cs="Calibri"/>
        </w:rPr>
      </w:pPr>
    </w:p>
    <w:p w:rsidRPr="00DC0A8B" w:rsidR="0000708E" w:rsidP="00DC0A8B" w:rsidRDefault="00DC0A8B" w14:paraId="03908C1F" w14:textId="50A82E6A">
      <w:pPr>
        <w:tabs>
          <w:tab w:val="left" w:pos="2630"/>
        </w:tabs>
        <w:spacing w:after="0" w:line="240" w:lineRule="auto"/>
        <w:rPr>
          <w:rStyle w:val="normaltextrun"/>
          <w:rFonts w:ascii="Calibri" w:hAnsi="Calibri" w:eastAsia="Calibri" w:cs="Calibri"/>
          <w:color w:val="FF0000"/>
        </w:rPr>
      </w:pPr>
      <w:r w:rsidRPr="00DC0A8B">
        <w:rPr>
          <w:rFonts w:ascii="Calibri" w:hAnsi="Calibri" w:eastAsia="Calibri" w:cs="Calibri"/>
        </w:rPr>
        <w:t>The 2024 LAC agenda encompasses a diverse array of educational opportunities centered around legislation and advocacy, including:</w:t>
      </w:r>
      <w:r w:rsidR="0000708E">
        <w:br/>
      </w:r>
    </w:p>
    <w:p w:rsidRPr="00EB7C15" w:rsidR="0053557D" w:rsidP="0053557D" w:rsidRDefault="00424541" w14:paraId="668751B0" w14:textId="32183F46">
      <w:pPr>
        <w:pStyle w:val="ListParagraph"/>
        <w:numPr>
          <w:ilvl w:val="0"/>
          <w:numId w:val="3"/>
        </w:numPr>
        <w:spacing w:after="0" w:line="240" w:lineRule="auto"/>
        <w:rPr>
          <w:rStyle w:val="normaltextrun"/>
          <w:rFonts w:ascii="Calibri" w:hAnsi="Calibri" w:eastAsia="Calibri" w:cs="Calibri"/>
        </w:rPr>
      </w:pPr>
      <w:r w:rsidRPr="6E55C8CC">
        <w:rPr>
          <w:rStyle w:val="normaltextrun"/>
          <w:rFonts w:ascii="Calibri" w:hAnsi="Calibri" w:eastAsia="Calibri" w:cs="Calibri"/>
        </w:rPr>
        <w:t>How</w:t>
      </w:r>
      <w:r w:rsidRPr="6E55C8CC" w:rsidR="00C53F1A">
        <w:rPr>
          <w:rStyle w:val="normaltextrun"/>
          <w:rFonts w:ascii="Calibri" w:hAnsi="Calibri" w:eastAsia="Calibri" w:cs="Calibri"/>
        </w:rPr>
        <w:t xml:space="preserve"> to ad</w:t>
      </w:r>
      <w:r w:rsidRPr="6E55C8CC" w:rsidR="00EC33DE">
        <w:rPr>
          <w:rStyle w:val="normaltextrun"/>
          <w:rFonts w:ascii="Calibri" w:hAnsi="Calibri" w:eastAsia="Calibri" w:cs="Calibri"/>
        </w:rPr>
        <w:t xml:space="preserve">vocate for </w:t>
      </w:r>
      <w:r w:rsidRPr="6E55C8CC" w:rsidR="1D19B582">
        <w:rPr>
          <w:rStyle w:val="normaltextrun"/>
          <w:rFonts w:ascii="Calibri" w:hAnsi="Calibri" w:eastAsia="Calibri" w:cs="Calibri"/>
        </w:rPr>
        <w:t xml:space="preserve">our district’s school nutrition </w:t>
      </w:r>
      <w:r w:rsidRPr="6E55C8CC" w:rsidR="00EC33DE">
        <w:rPr>
          <w:rStyle w:val="normaltextrun"/>
          <w:rFonts w:ascii="Calibri" w:hAnsi="Calibri" w:eastAsia="Calibri" w:cs="Calibri"/>
        </w:rPr>
        <w:t>programs effectively</w:t>
      </w:r>
      <w:r w:rsidRPr="6E55C8CC" w:rsidR="00ED010B">
        <w:rPr>
          <w:rStyle w:val="normaltextrun"/>
          <w:rFonts w:ascii="Calibri" w:hAnsi="Calibri" w:eastAsia="Calibri" w:cs="Calibri"/>
        </w:rPr>
        <w:t>.</w:t>
      </w:r>
    </w:p>
    <w:p w:rsidRPr="00EB7C15" w:rsidR="00EB7C15" w:rsidP="65C4DE0B" w:rsidRDefault="513E9025" w14:paraId="11DB7DC3" w14:textId="4534DCF7">
      <w:pPr>
        <w:pStyle w:val="ListParagraph"/>
        <w:numPr>
          <w:ilvl w:val="0"/>
          <w:numId w:val="3"/>
        </w:numPr>
        <w:spacing w:after="0" w:line="240" w:lineRule="auto"/>
        <w:rPr>
          <w:rStyle w:val="normaltextrun"/>
          <w:rFonts w:ascii="Calibri" w:hAnsi="Calibri" w:eastAsia="Calibri" w:cs="Calibri"/>
        </w:rPr>
      </w:pPr>
      <w:r w:rsidRPr="60F6C2EC">
        <w:rPr>
          <w:rStyle w:val="normaltextrun"/>
          <w:rFonts w:ascii="Calibri" w:hAnsi="Calibri" w:eastAsia="Calibri" w:cs="Calibri"/>
        </w:rPr>
        <w:t xml:space="preserve">Important </w:t>
      </w:r>
      <w:r w:rsidRPr="60F6C2EC" w:rsidR="000B7990">
        <w:rPr>
          <w:rStyle w:val="normaltextrun"/>
          <w:rFonts w:ascii="Calibri" w:hAnsi="Calibri" w:eastAsia="Calibri" w:cs="Calibri"/>
        </w:rPr>
        <w:t xml:space="preserve">regulatory </w:t>
      </w:r>
      <w:r w:rsidRPr="60F6C2EC">
        <w:rPr>
          <w:rStyle w:val="normaltextrun"/>
          <w:rFonts w:ascii="Calibri" w:hAnsi="Calibri" w:eastAsia="Calibri" w:cs="Calibri"/>
        </w:rPr>
        <w:t>updates from the U.S. Department of Agriculture.</w:t>
      </w:r>
      <w:r w:rsidRPr="60F6C2EC" w:rsidR="00EB7C15">
        <w:rPr>
          <w:rStyle w:val="normaltextrun"/>
          <w:rFonts w:ascii="Calibri" w:hAnsi="Calibri" w:eastAsia="Calibri" w:cs="Calibri"/>
        </w:rPr>
        <w:t xml:space="preserve"> </w:t>
      </w:r>
    </w:p>
    <w:p w:rsidRPr="00EB7C15" w:rsidR="009727E4" w:rsidP="65C4DE0B" w:rsidRDefault="006E0C40" w14:paraId="0D00EA88" w14:textId="5F59F7AA">
      <w:pPr>
        <w:pStyle w:val="ListParagraph"/>
        <w:numPr>
          <w:ilvl w:val="0"/>
          <w:numId w:val="3"/>
        </w:numPr>
        <w:spacing w:after="0" w:line="240" w:lineRule="auto"/>
        <w:rPr>
          <w:rStyle w:val="normaltextrun"/>
          <w:rFonts w:ascii="Calibri" w:hAnsi="Calibri" w:eastAsia="Calibri" w:cs="Calibri"/>
        </w:rPr>
      </w:pPr>
      <w:r w:rsidRPr="60F6C2EC">
        <w:rPr>
          <w:rStyle w:val="normaltextrun"/>
          <w:rFonts w:ascii="Calibri" w:hAnsi="Calibri" w:eastAsia="Calibri" w:cs="Calibri"/>
        </w:rPr>
        <w:t xml:space="preserve">The opportunity to </w:t>
      </w:r>
      <w:r w:rsidRPr="60F6C2EC" w:rsidR="000B7990">
        <w:rPr>
          <w:rStyle w:val="normaltextrun"/>
          <w:rFonts w:ascii="Calibri" w:hAnsi="Calibri" w:eastAsia="Calibri" w:cs="Calibri"/>
        </w:rPr>
        <w:t xml:space="preserve">meet in person with </w:t>
      </w:r>
      <w:r w:rsidRPr="60F6C2EC">
        <w:rPr>
          <w:rStyle w:val="normaltextrun"/>
          <w:rFonts w:ascii="Calibri" w:hAnsi="Calibri" w:eastAsia="Calibri" w:cs="Calibri"/>
        </w:rPr>
        <w:t>U.S. S</w:t>
      </w:r>
      <w:r w:rsidRPr="60F6C2EC" w:rsidR="007D3857">
        <w:rPr>
          <w:rStyle w:val="normaltextrun"/>
          <w:rFonts w:ascii="Calibri" w:hAnsi="Calibri" w:eastAsia="Calibri" w:cs="Calibri"/>
        </w:rPr>
        <w:t xml:space="preserve">enators and Representatives </w:t>
      </w:r>
      <w:r w:rsidRPr="60F6C2EC" w:rsidR="000B7990">
        <w:rPr>
          <w:rStyle w:val="normaltextrun"/>
          <w:rFonts w:ascii="Calibri" w:hAnsi="Calibri" w:eastAsia="Calibri" w:cs="Calibri"/>
        </w:rPr>
        <w:t>on Capitol Hill</w:t>
      </w:r>
      <w:r w:rsidRPr="60F6C2EC" w:rsidR="00973D71">
        <w:rPr>
          <w:rStyle w:val="normaltextrun"/>
          <w:rFonts w:ascii="Calibri" w:hAnsi="Calibri" w:eastAsia="Calibri" w:cs="Calibri"/>
        </w:rPr>
        <w:t xml:space="preserve"> to </w:t>
      </w:r>
      <w:r w:rsidRPr="60F6C2EC" w:rsidR="006D626A">
        <w:rPr>
          <w:rStyle w:val="normaltextrun"/>
          <w:rFonts w:ascii="Calibri" w:hAnsi="Calibri" w:eastAsia="Calibri" w:cs="Calibri"/>
        </w:rPr>
        <w:t>discuss the benefits of school meal programs</w:t>
      </w:r>
      <w:r w:rsidRPr="60F6C2EC" w:rsidR="00505275">
        <w:rPr>
          <w:rStyle w:val="normaltextrun"/>
          <w:rFonts w:ascii="Calibri" w:hAnsi="Calibri" w:eastAsia="Calibri" w:cs="Calibri"/>
        </w:rPr>
        <w:t>.</w:t>
      </w:r>
    </w:p>
    <w:p w:rsidRPr="00EB7C15" w:rsidR="004755BB" w:rsidP="65C4DE0B" w:rsidRDefault="00512BBE" w14:paraId="05DD2327" w14:textId="308FD138">
      <w:pPr>
        <w:pStyle w:val="ListParagraph"/>
        <w:numPr>
          <w:ilvl w:val="0"/>
          <w:numId w:val="3"/>
        </w:numPr>
        <w:spacing w:after="0" w:line="240" w:lineRule="auto"/>
        <w:rPr>
          <w:rStyle w:val="normaltextrun"/>
          <w:rFonts w:ascii="Calibri" w:hAnsi="Calibri" w:eastAsia="Calibri" w:cs="Calibri"/>
        </w:rPr>
      </w:pPr>
      <w:r w:rsidRPr="00EB7C15">
        <w:rPr>
          <w:rStyle w:val="normaltextrun"/>
          <w:rFonts w:ascii="Calibri" w:hAnsi="Calibri" w:eastAsia="Calibri" w:cs="Calibri"/>
        </w:rPr>
        <w:t>The chance to earn CEUs</w:t>
      </w:r>
      <w:r w:rsidRPr="00EB7C15" w:rsidR="003E08F1">
        <w:rPr>
          <w:rStyle w:val="normaltextrun"/>
          <w:rFonts w:ascii="Calibri" w:hAnsi="Calibri" w:eastAsia="Calibri" w:cs="Calibri"/>
        </w:rPr>
        <w:t xml:space="preserve"> toward SNA’s C</w:t>
      </w:r>
      <w:r w:rsidRPr="00EB7C15" w:rsidR="0001146B">
        <w:rPr>
          <w:rStyle w:val="normaltextrun"/>
          <w:rFonts w:ascii="Calibri" w:hAnsi="Calibri" w:eastAsia="Calibri" w:cs="Calibri"/>
        </w:rPr>
        <w:t>ertificate Program</w:t>
      </w:r>
      <w:r w:rsidRPr="00EB7C15" w:rsidR="00505275">
        <w:rPr>
          <w:rStyle w:val="normaltextrun"/>
          <w:rFonts w:ascii="Calibri" w:hAnsi="Calibri" w:eastAsia="Calibri" w:cs="Calibri"/>
        </w:rPr>
        <w:t>, SNS credential renewal and USDA Professional Standards</w:t>
      </w:r>
      <w:r w:rsidRPr="00EB7C15" w:rsidR="3CD9FD64">
        <w:rPr>
          <w:rStyle w:val="normaltextrun"/>
          <w:rFonts w:ascii="Calibri" w:hAnsi="Calibri" w:eastAsia="Calibri" w:cs="Calibri"/>
        </w:rPr>
        <w:t>, which are important for our staff’s professional development.</w:t>
      </w:r>
    </w:p>
    <w:p w:rsidR="00DF67C0" w:rsidP="136D776B" w:rsidRDefault="00DF67C0" w14:paraId="2BDFE1CA" w14:textId="79E59AAD">
      <w:pPr>
        <w:spacing w:after="0" w:line="240" w:lineRule="auto"/>
        <w:rPr>
          <w:rFonts w:ascii="Calibri" w:hAnsi="Calibri" w:eastAsia="Calibri" w:cs="Calibri"/>
          <w:color w:val="000000" w:themeColor="text1"/>
        </w:rPr>
      </w:pPr>
    </w:p>
    <w:p w:rsidRPr="00B15297" w:rsidR="00B15297" w:rsidP="00B15297" w:rsidRDefault="00B15297" w14:paraId="42F03B83" w14:textId="69F65E0E">
      <w:pPr>
        <w:spacing w:after="0" w:line="240" w:lineRule="auto"/>
        <w:rPr>
          <w:rFonts w:ascii="Calibri" w:hAnsi="Calibri" w:eastAsia="Calibri" w:cs="Calibri"/>
          <w:color w:val="000000" w:themeColor="text1"/>
        </w:rPr>
      </w:pPr>
      <w:r w:rsidRPr="00B15297">
        <w:rPr>
          <w:rFonts w:ascii="Calibri" w:hAnsi="Calibri" w:eastAsia="Calibri" w:cs="Calibri"/>
          <w:color w:val="000000" w:themeColor="text1"/>
        </w:rPr>
        <w:t>I am seeking your approval to attend LAC, as doing so will enable me to partake in this invaluable training, equipping me with essential resources for effective advocacy and the knowledge required to champion our programs back in our district.</w:t>
      </w:r>
    </w:p>
    <w:p w:rsidRPr="00B15297" w:rsidR="00B15297" w:rsidP="00B15297" w:rsidRDefault="00B15297" w14:paraId="1527EDCE" w14:textId="77777777">
      <w:pPr>
        <w:spacing w:after="0" w:line="240" w:lineRule="auto"/>
        <w:rPr>
          <w:rFonts w:ascii="Calibri" w:hAnsi="Calibri" w:eastAsia="Calibri" w:cs="Calibri"/>
          <w:color w:val="000000" w:themeColor="text1"/>
        </w:rPr>
      </w:pPr>
    </w:p>
    <w:p w:rsidRPr="00B15297" w:rsidR="00B15297" w:rsidP="00B15297" w:rsidRDefault="00B15297" w14:paraId="37DAA9D0" w14:textId="77777777">
      <w:pPr>
        <w:spacing w:after="0" w:line="240" w:lineRule="auto"/>
        <w:rPr>
          <w:rFonts w:ascii="Calibri" w:hAnsi="Calibri" w:eastAsia="Calibri" w:cs="Calibri"/>
          <w:color w:val="000000" w:themeColor="text1"/>
        </w:rPr>
      </w:pPr>
      <w:r w:rsidRPr="00B15297">
        <w:rPr>
          <w:rFonts w:ascii="Calibri" w:hAnsi="Calibri" w:eastAsia="Calibri" w:cs="Calibri"/>
          <w:color w:val="000000" w:themeColor="text1"/>
        </w:rPr>
        <w:t>Attendance at LAC will empower us to advocate for school nutrition more effectively, and the current climate is ideal for amplifying our voices in support of our program and school nutrition policies, making my participation in LAC a worthwhile investment. I hope you share my enthusiasm for the enduring benefits it promises to bring to our school nutrition program.</w:t>
      </w:r>
    </w:p>
    <w:p w:rsidRPr="00B15297" w:rsidR="00B15297" w:rsidP="00B15297" w:rsidRDefault="00B15297" w14:paraId="5AB17052" w14:textId="77777777">
      <w:pPr>
        <w:spacing w:after="0" w:line="240" w:lineRule="auto"/>
        <w:rPr>
          <w:rFonts w:ascii="Calibri" w:hAnsi="Calibri" w:eastAsia="Calibri" w:cs="Calibri"/>
          <w:color w:val="000000" w:themeColor="text1"/>
        </w:rPr>
      </w:pPr>
    </w:p>
    <w:p w:rsidR="00DF67C0" w:rsidP="00B15297" w:rsidRDefault="00B15297" w14:paraId="02C0BBAC" w14:textId="642ED8DF">
      <w:pPr>
        <w:spacing w:after="0" w:line="240" w:lineRule="auto"/>
        <w:rPr>
          <w:rFonts w:ascii="Calibri" w:hAnsi="Calibri" w:eastAsia="Calibri" w:cs="Calibri"/>
          <w:color w:val="000000" w:themeColor="text1"/>
        </w:rPr>
      </w:pPr>
      <w:r w:rsidRPr="00B15297">
        <w:rPr>
          <w:rFonts w:ascii="Calibri" w:hAnsi="Calibri" w:eastAsia="Calibri" w:cs="Calibri"/>
          <w:color w:val="000000" w:themeColor="text1"/>
        </w:rPr>
        <w:t>Thank you for considering this request.</w:t>
      </w:r>
    </w:p>
    <w:p w:rsidR="00DF67C0" w:rsidP="136D776B" w:rsidRDefault="60604518" w14:paraId="556FD00F" w14:textId="20B4A1B4">
      <w:pPr>
        <w:spacing w:after="0" w:line="240" w:lineRule="auto"/>
        <w:rPr>
          <w:rFonts w:ascii="Calibri" w:hAnsi="Calibri" w:eastAsia="Calibri" w:cs="Calibri"/>
          <w:color w:val="000000" w:themeColor="text1"/>
        </w:rPr>
      </w:pPr>
      <w:r w:rsidRPr="136D776B">
        <w:rPr>
          <w:rStyle w:val="normaltextrun"/>
          <w:rFonts w:ascii="Calibri" w:hAnsi="Calibri" w:eastAsia="Calibri" w:cs="Calibri"/>
          <w:color w:val="000000" w:themeColor="text1"/>
          <w:lang w:val="en"/>
        </w:rPr>
        <w:t>Thank you for your consideration.</w:t>
      </w:r>
    </w:p>
    <w:p w:rsidR="00DF67C0" w:rsidP="136D776B" w:rsidRDefault="00DF67C0" w14:paraId="068EA084" w14:textId="15097C33">
      <w:pPr>
        <w:spacing w:after="0" w:line="240" w:lineRule="auto"/>
        <w:rPr>
          <w:rFonts w:ascii="Calibri" w:hAnsi="Calibri" w:eastAsia="Calibri" w:cs="Calibri"/>
          <w:color w:val="000000" w:themeColor="text1"/>
        </w:rPr>
      </w:pPr>
    </w:p>
    <w:p w:rsidR="00DF67C0" w:rsidP="136D776B" w:rsidRDefault="60604518" w14:paraId="4B3F79D6" w14:textId="488CF717">
      <w:pPr>
        <w:spacing w:after="0" w:line="240" w:lineRule="auto"/>
        <w:rPr>
          <w:rFonts w:ascii="Calibri" w:hAnsi="Calibri" w:eastAsia="Calibri" w:cs="Calibri"/>
          <w:color w:val="000000" w:themeColor="text1"/>
        </w:rPr>
      </w:pPr>
      <w:r w:rsidRPr="136D776B">
        <w:rPr>
          <w:rStyle w:val="normaltextrun"/>
          <w:rFonts w:ascii="Calibri" w:hAnsi="Calibri" w:eastAsia="Calibri" w:cs="Calibri"/>
          <w:color w:val="000000" w:themeColor="text1"/>
        </w:rPr>
        <w:t>Sincerely,</w:t>
      </w:r>
    </w:p>
    <w:p w:rsidR="00DF67C0" w:rsidP="136D776B" w:rsidRDefault="60604518" w14:paraId="4EB5B180" w14:textId="45D12E65">
      <w:pPr>
        <w:spacing w:after="0" w:line="240" w:lineRule="auto"/>
        <w:rPr>
          <w:rFonts w:ascii="Calibri" w:hAnsi="Calibri" w:eastAsia="Calibri" w:cs="Calibri"/>
          <w:color w:val="000000" w:themeColor="text1"/>
        </w:rPr>
      </w:pPr>
      <w:r w:rsidRPr="136D776B">
        <w:rPr>
          <w:rStyle w:val="normaltextrun"/>
          <w:rFonts w:ascii="Calibri" w:hAnsi="Calibri" w:eastAsia="Calibri" w:cs="Calibri"/>
          <w:b/>
          <w:bCs/>
          <w:color w:val="000000" w:themeColor="text1"/>
        </w:rPr>
        <w:t>[Xxx]</w:t>
      </w:r>
    </w:p>
    <w:p w:rsidR="00DF67C0" w:rsidP="136D776B" w:rsidRDefault="60604518" w14:paraId="2C078E63" w14:textId="246ACB8B">
      <w:pPr>
        <w:spacing w:after="0" w:line="240" w:lineRule="auto"/>
        <w:rPr>
          <w:rFonts w:ascii="Calibri" w:hAnsi="Calibri" w:eastAsia="Calibri" w:cs="Calibri"/>
          <w:color w:val="000000" w:themeColor="text1"/>
        </w:rPr>
      </w:pPr>
      <w:r w:rsidRPr="136D776B">
        <w:rPr>
          <w:rStyle w:val="normaltextrun"/>
          <w:rFonts w:ascii="Calibri" w:hAnsi="Calibri" w:eastAsia="Calibri" w:cs="Calibri"/>
          <w:b/>
          <w:bCs/>
          <w:color w:val="000000" w:themeColor="text1"/>
        </w:rPr>
        <w:t>[Title]</w:t>
      </w:r>
    </w:p>
    <w:sectPr w:rsidR="00DF67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tg0SG0OKOAw0PV" int2:id="JJiNgUv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97A2"/>
    <w:multiLevelType w:val="hybridMultilevel"/>
    <w:tmpl w:val="F1ACF8EE"/>
    <w:lvl w:ilvl="0" w:tplc="67CC747C">
      <w:start w:val="1"/>
      <w:numFmt w:val="bullet"/>
      <w:lvlText w:val=""/>
      <w:lvlJc w:val="left"/>
      <w:pPr>
        <w:ind w:left="720" w:hanging="360"/>
      </w:pPr>
      <w:rPr>
        <w:rFonts w:hint="default" w:ascii="Symbol" w:hAnsi="Symbol"/>
      </w:rPr>
    </w:lvl>
    <w:lvl w:ilvl="1" w:tplc="35FEA08E">
      <w:start w:val="1"/>
      <w:numFmt w:val="bullet"/>
      <w:lvlText w:val="o"/>
      <w:lvlJc w:val="left"/>
      <w:pPr>
        <w:ind w:left="1440" w:hanging="360"/>
      </w:pPr>
      <w:rPr>
        <w:rFonts w:hint="default" w:ascii="Courier New" w:hAnsi="Courier New"/>
      </w:rPr>
    </w:lvl>
    <w:lvl w:ilvl="2" w:tplc="04F0AD5A">
      <w:start w:val="1"/>
      <w:numFmt w:val="bullet"/>
      <w:lvlText w:val=""/>
      <w:lvlJc w:val="left"/>
      <w:pPr>
        <w:ind w:left="2160" w:hanging="360"/>
      </w:pPr>
      <w:rPr>
        <w:rFonts w:hint="default" w:ascii="Wingdings" w:hAnsi="Wingdings"/>
      </w:rPr>
    </w:lvl>
    <w:lvl w:ilvl="3" w:tplc="D59EB8C0">
      <w:start w:val="1"/>
      <w:numFmt w:val="bullet"/>
      <w:lvlText w:val=""/>
      <w:lvlJc w:val="left"/>
      <w:pPr>
        <w:ind w:left="2880" w:hanging="360"/>
      </w:pPr>
      <w:rPr>
        <w:rFonts w:hint="default" w:ascii="Symbol" w:hAnsi="Symbol"/>
      </w:rPr>
    </w:lvl>
    <w:lvl w:ilvl="4" w:tplc="36442860">
      <w:start w:val="1"/>
      <w:numFmt w:val="bullet"/>
      <w:lvlText w:val="o"/>
      <w:lvlJc w:val="left"/>
      <w:pPr>
        <w:ind w:left="3600" w:hanging="360"/>
      </w:pPr>
      <w:rPr>
        <w:rFonts w:hint="default" w:ascii="Courier New" w:hAnsi="Courier New"/>
      </w:rPr>
    </w:lvl>
    <w:lvl w:ilvl="5" w:tplc="4378D5CE">
      <w:start w:val="1"/>
      <w:numFmt w:val="bullet"/>
      <w:lvlText w:val=""/>
      <w:lvlJc w:val="left"/>
      <w:pPr>
        <w:ind w:left="4320" w:hanging="360"/>
      </w:pPr>
      <w:rPr>
        <w:rFonts w:hint="default" w:ascii="Wingdings" w:hAnsi="Wingdings"/>
      </w:rPr>
    </w:lvl>
    <w:lvl w:ilvl="6" w:tplc="DE2E12D4">
      <w:start w:val="1"/>
      <w:numFmt w:val="bullet"/>
      <w:lvlText w:val=""/>
      <w:lvlJc w:val="left"/>
      <w:pPr>
        <w:ind w:left="5040" w:hanging="360"/>
      </w:pPr>
      <w:rPr>
        <w:rFonts w:hint="default" w:ascii="Symbol" w:hAnsi="Symbol"/>
      </w:rPr>
    </w:lvl>
    <w:lvl w:ilvl="7" w:tplc="9D1850A4">
      <w:start w:val="1"/>
      <w:numFmt w:val="bullet"/>
      <w:lvlText w:val="o"/>
      <w:lvlJc w:val="left"/>
      <w:pPr>
        <w:ind w:left="5760" w:hanging="360"/>
      </w:pPr>
      <w:rPr>
        <w:rFonts w:hint="default" w:ascii="Courier New" w:hAnsi="Courier New"/>
      </w:rPr>
    </w:lvl>
    <w:lvl w:ilvl="8" w:tplc="F1DC3B9E">
      <w:start w:val="1"/>
      <w:numFmt w:val="bullet"/>
      <w:lvlText w:val=""/>
      <w:lvlJc w:val="left"/>
      <w:pPr>
        <w:ind w:left="6480" w:hanging="360"/>
      </w:pPr>
      <w:rPr>
        <w:rFonts w:hint="default" w:ascii="Wingdings" w:hAnsi="Wingdings"/>
      </w:rPr>
    </w:lvl>
  </w:abstractNum>
  <w:abstractNum w:abstractNumId="1" w15:restartNumberingAfterBreak="0">
    <w:nsid w:val="638A0001"/>
    <w:multiLevelType w:val="hybridMultilevel"/>
    <w:tmpl w:val="8EE8D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C1F0B24"/>
    <w:multiLevelType w:val="hybridMultilevel"/>
    <w:tmpl w:val="8C842542"/>
    <w:lvl w:ilvl="0" w:tplc="C396EA38">
      <w:start w:val="1"/>
      <w:numFmt w:val="bullet"/>
      <w:lvlText w:val=""/>
      <w:lvlJc w:val="left"/>
      <w:pPr>
        <w:ind w:left="720" w:hanging="360"/>
      </w:pPr>
      <w:rPr>
        <w:rFonts w:hint="default" w:ascii="Symbol" w:hAnsi="Symbol"/>
      </w:rPr>
    </w:lvl>
    <w:lvl w:ilvl="1" w:tplc="243C7F00">
      <w:start w:val="1"/>
      <w:numFmt w:val="bullet"/>
      <w:lvlText w:val="o"/>
      <w:lvlJc w:val="left"/>
      <w:pPr>
        <w:ind w:left="1440" w:hanging="360"/>
      </w:pPr>
      <w:rPr>
        <w:rFonts w:hint="default" w:ascii="Courier New" w:hAnsi="Courier New"/>
      </w:rPr>
    </w:lvl>
    <w:lvl w:ilvl="2" w:tplc="AD68F33C">
      <w:start w:val="1"/>
      <w:numFmt w:val="bullet"/>
      <w:lvlText w:val=""/>
      <w:lvlJc w:val="left"/>
      <w:pPr>
        <w:ind w:left="2160" w:hanging="360"/>
      </w:pPr>
      <w:rPr>
        <w:rFonts w:hint="default" w:ascii="Wingdings" w:hAnsi="Wingdings"/>
      </w:rPr>
    </w:lvl>
    <w:lvl w:ilvl="3" w:tplc="C85C101C">
      <w:start w:val="1"/>
      <w:numFmt w:val="bullet"/>
      <w:lvlText w:val=""/>
      <w:lvlJc w:val="left"/>
      <w:pPr>
        <w:ind w:left="2880" w:hanging="360"/>
      </w:pPr>
      <w:rPr>
        <w:rFonts w:hint="default" w:ascii="Symbol" w:hAnsi="Symbol"/>
      </w:rPr>
    </w:lvl>
    <w:lvl w:ilvl="4" w:tplc="432E95BA">
      <w:start w:val="1"/>
      <w:numFmt w:val="bullet"/>
      <w:lvlText w:val="o"/>
      <w:lvlJc w:val="left"/>
      <w:pPr>
        <w:ind w:left="3600" w:hanging="360"/>
      </w:pPr>
      <w:rPr>
        <w:rFonts w:hint="default" w:ascii="Courier New" w:hAnsi="Courier New"/>
      </w:rPr>
    </w:lvl>
    <w:lvl w:ilvl="5" w:tplc="7ED08E6C">
      <w:start w:val="1"/>
      <w:numFmt w:val="bullet"/>
      <w:lvlText w:val=""/>
      <w:lvlJc w:val="left"/>
      <w:pPr>
        <w:ind w:left="4320" w:hanging="360"/>
      </w:pPr>
      <w:rPr>
        <w:rFonts w:hint="default" w:ascii="Wingdings" w:hAnsi="Wingdings"/>
      </w:rPr>
    </w:lvl>
    <w:lvl w:ilvl="6" w:tplc="3B6E5348">
      <w:start w:val="1"/>
      <w:numFmt w:val="bullet"/>
      <w:lvlText w:val=""/>
      <w:lvlJc w:val="left"/>
      <w:pPr>
        <w:ind w:left="5040" w:hanging="360"/>
      </w:pPr>
      <w:rPr>
        <w:rFonts w:hint="default" w:ascii="Symbol" w:hAnsi="Symbol"/>
      </w:rPr>
    </w:lvl>
    <w:lvl w:ilvl="7" w:tplc="50E035BC">
      <w:start w:val="1"/>
      <w:numFmt w:val="bullet"/>
      <w:lvlText w:val="o"/>
      <w:lvlJc w:val="left"/>
      <w:pPr>
        <w:ind w:left="5760" w:hanging="360"/>
      </w:pPr>
      <w:rPr>
        <w:rFonts w:hint="default" w:ascii="Courier New" w:hAnsi="Courier New"/>
      </w:rPr>
    </w:lvl>
    <w:lvl w:ilvl="8" w:tplc="EF5EA70E">
      <w:start w:val="1"/>
      <w:numFmt w:val="bullet"/>
      <w:lvlText w:val=""/>
      <w:lvlJc w:val="left"/>
      <w:pPr>
        <w:ind w:left="6480" w:hanging="360"/>
      </w:pPr>
      <w:rPr>
        <w:rFonts w:hint="default" w:ascii="Wingdings" w:hAnsi="Wingdings"/>
      </w:rPr>
    </w:lvl>
  </w:abstractNum>
  <w:num w:numId="1" w16cid:durableId="1071777069">
    <w:abstractNumId w:val="0"/>
  </w:num>
  <w:num w:numId="2" w16cid:durableId="478420122">
    <w:abstractNumId w:val="2"/>
  </w:num>
  <w:num w:numId="3" w16cid:durableId="190398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5748B"/>
    <w:rsid w:val="0000708E"/>
    <w:rsid w:val="0001146B"/>
    <w:rsid w:val="00021992"/>
    <w:rsid w:val="000572C1"/>
    <w:rsid w:val="000852B2"/>
    <w:rsid w:val="000939B6"/>
    <w:rsid w:val="000A3876"/>
    <w:rsid w:val="000B488E"/>
    <w:rsid w:val="000B7990"/>
    <w:rsid w:val="001139E8"/>
    <w:rsid w:val="00130457"/>
    <w:rsid w:val="00134DB8"/>
    <w:rsid w:val="001359DD"/>
    <w:rsid w:val="00142F5D"/>
    <w:rsid w:val="00153F4B"/>
    <w:rsid w:val="00174481"/>
    <w:rsid w:val="00180485"/>
    <w:rsid w:val="001850F0"/>
    <w:rsid w:val="001A6491"/>
    <w:rsid w:val="00206596"/>
    <w:rsid w:val="002147E7"/>
    <w:rsid w:val="002418ED"/>
    <w:rsid w:val="0026CA5C"/>
    <w:rsid w:val="00280F4B"/>
    <w:rsid w:val="002A0A55"/>
    <w:rsid w:val="002D43A2"/>
    <w:rsid w:val="002D6550"/>
    <w:rsid w:val="00351963"/>
    <w:rsid w:val="00356AB4"/>
    <w:rsid w:val="0036323E"/>
    <w:rsid w:val="003806DF"/>
    <w:rsid w:val="003C166C"/>
    <w:rsid w:val="003D2285"/>
    <w:rsid w:val="003E08F1"/>
    <w:rsid w:val="003E7632"/>
    <w:rsid w:val="0041333A"/>
    <w:rsid w:val="00424541"/>
    <w:rsid w:val="004259CB"/>
    <w:rsid w:val="00441C81"/>
    <w:rsid w:val="004679CC"/>
    <w:rsid w:val="004755BB"/>
    <w:rsid w:val="0049704D"/>
    <w:rsid w:val="004C107B"/>
    <w:rsid w:val="004E4E49"/>
    <w:rsid w:val="004F716C"/>
    <w:rsid w:val="00505275"/>
    <w:rsid w:val="00512BBE"/>
    <w:rsid w:val="005170FC"/>
    <w:rsid w:val="0053162B"/>
    <w:rsid w:val="0053557D"/>
    <w:rsid w:val="00567602"/>
    <w:rsid w:val="00571F0A"/>
    <w:rsid w:val="005E2BD8"/>
    <w:rsid w:val="00677336"/>
    <w:rsid w:val="006D626A"/>
    <w:rsid w:val="006E0C40"/>
    <w:rsid w:val="006E131C"/>
    <w:rsid w:val="006F168F"/>
    <w:rsid w:val="006F1EC0"/>
    <w:rsid w:val="006F68BC"/>
    <w:rsid w:val="007125B3"/>
    <w:rsid w:val="00730A21"/>
    <w:rsid w:val="007350A4"/>
    <w:rsid w:val="00790030"/>
    <w:rsid w:val="007D270C"/>
    <w:rsid w:val="007D3857"/>
    <w:rsid w:val="007D4985"/>
    <w:rsid w:val="007E19F2"/>
    <w:rsid w:val="00847B85"/>
    <w:rsid w:val="008637CD"/>
    <w:rsid w:val="008705D5"/>
    <w:rsid w:val="0088431F"/>
    <w:rsid w:val="00892DBB"/>
    <w:rsid w:val="00893BBD"/>
    <w:rsid w:val="008A2B64"/>
    <w:rsid w:val="008D159F"/>
    <w:rsid w:val="0093267D"/>
    <w:rsid w:val="00936BE7"/>
    <w:rsid w:val="00945F43"/>
    <w:rsid w:val="00960B6A"/>
    <w:rsid w:val="0096220F"/>
    <w:rsid w:val="009727E4"/>
    <w:rsid w:val="00973D71"/>
    <w:rsid w:val="009B3D80"/>
    <w:rsid w:val="009E388D"/>
    <w:rsid w:val="00A01689"/>
    <w:rsid w:val="00A13ACC"/>
    <w:rsid w:val="00A3504A"/>
    <w:rsid w:val="00A37D6C"/>
    <w:rsid w:val="00A40071"/>
    <w:rsid w:val="00A67010"/>
    <w:rsid w:val="00A81BA5"/>
    <w:rsid w:val="00AA5986"/>
    <w:rsid w:val="00AE29B6"/>
    <w:rsid w:val="00AF55FD"/>
    <w:rsid w:val="00B15297"/>
    <w:rsid w:val="00B24B7B"/>
    <w:rsid w:val="00B2653F"/>
    <w:rsid w:val="00B75D7E"/>
    <w:rsid w:val="00B8499A"/>
    <w:rsid w:val="00BF011A"/>
    <w:rsid w:val="00C53F1A"/>
    <w:rsid w:val="00C82CAA"/>
    <w:rsid w:val="00CC4402"/>
    <w:rsid w:val="00CE6904"/>
    <w:rsid w:val="00D070D6"/>
    <w:rsid w:val="00D078F8"/>
    <w:rsid w:val="00D3353D"/>
    <w:rsid w:val="00D51B0D"/>
    <w:rsid w:val="00D774C1"/>
    <w:rsid w:val="00D915BB"/>
    <w:rsid w:val="00DA19DF"/>
    <w:rsid w:val="00DB308B"/>
    <w:rsid w:val="00DC0A8B"/>
    <w:rsid w:val="00DC1CAD"/>
    <w:rsid w:val="00DE3944"/>
    <w:rsid w:val="00DF67C0"/>
    <w:rsid w:val="00E778E0"/>
    <w:rsid w:val="00EB7C15"/>
    <w:rsid w:val="00EC33DE"/>
    <w:rsid w:val="00ED010B"/>
    <w:rsid w:val="00EE7376"/>
    <w:rsid w:val="00F10210"/>
    <w:rsid w:val="00F12545"/>
    <w:rsid w:val="00F13A67"/>
    <w:rsid w:val="00F26FA4"/>
    <w:rsid w:val="00F5418F"/>
    <w:rsid w:val="00F6206D"/>
    <w:rsid w:val="00FA7592"/>
    <w:rsid w:val="00FF61F8"/>
    <w:rsid w:val="03588E89"/>
    <w:rsid w:val="03E71228"/>
    <w:rsid w:val="0569718B"/>
    <w:rsid w:val="06DA90E7"/>
    <w:rsid w:val="06E12CA5"/>
    <w:rsid w:val="0775F4E3"/>
    <w:rsid w:val="07834ECE"/>
    <w:rsid w:val="0B1FD99A"/>
    <w:rsid w:val="10B5FA8B"/>
    <w:rsid w:val="10BEA41E"/>
    <w:rsid w:val="111108B7"/>
    <w:rsid w:val="11CF1754"/>
    <w:rsid w:val="136D776B"/>
    <w:rsid w:val="157F2CF0"/>
    <w:rsid w:val="16B959EC"/>
    <w:rsid w:val="171C90EF"/>
    <w:rsid w:val="182B72C0"/>
    <w:rsid w:val="1B1A76DD"/>
    <w:rsid w:val="1B581AC1"/>
    <w:rsid w:val="1D19B582"/>
    <w:rsid w:val="1D1C4737"/>
    <w:rsid w:val="1EE2A59A"/>
    <w:rsid w:val="1F15646B"/>
    <w:rsid w:val="1FE3C674"/>
    <w:rsid w:val="20BFFEF2"/>
    <w:rsid w:val="212F1A07"/>
    <w:rsid w:val="21BDFF18"/>
    <w:rsid w:val="22517426"/>
    <w:rsid w:val="22669E2B"/>
    <w:rsid w:val="2391CA32"/>
    <w:rsid w:val="2527591C"/>
    <w:rsid w:val="28A0FB75"/>
    <w:rsid w:val="2965748B"/>
    <w:rsid w:val="2AB2F89A"/>
    <w:rsid w:val="2B30E311"/>
    <w:rsid w:val="2BFFBC3A"/>
    <w:rsid w:val="2EAB96BA"/>
    <w:rsid w:val="2FAFED75"/>
    <w:rsid w:val="319C72BE"/>
    <w:rsid w:val="33779978"/>
    <w:rsid w:val="350E4F21"/>
    <w:rsid w:val="394FB83E"/>
    <w:rsid w:val="3A019694"/>
    <w:rsid w:val="3BE9CEFD"/>
    <w:rsid w:val="3BFF7094"/>
    <w:rsid w:val="3C4C3666"/>
    <w:rsid w:val="3CD9FD64"/>
    <w:rsid w:val="3DAE195E"/>
    <w:rsid w:val="3E2099AB"/>
    <w:rsid w:val="3ED14515"/>
    <w:rsid w:val="3F04DB74"/>
    <w:rsid w:val="3F0C00DF"/>
    <w:rsid w:val="3FB549B6"/>
    <w:rsid w:val="3FE3FAD6"/>
    <w:rsid w:val="407B09E6"/>
    <w:rsid w:val="42DD7227"/>
    <w:rsid w:val="43A86903"/>
    <w:rsid w:val="447F9C77"/>
    <w:rsid w:val="448B5880"/>
    <w:rsid w:val="45729743"/>
    <w:rsid w:val="4630D91A"/>
    <w:rsid w:val="4845164D"/>
    <w:rsid w:val="48F0C814"/>
    <w:rsid w:val="4986CB9E"/>
    <w:rsid w:val="49D37A5B"/>
    <w:rsid w:val="4B229BFF"/>
    <w:rsid w:val="4D5F867B"/>
    <w:rsid w:val="4DD04FA0"/>
    <w:rsid w:val="4DE1F733"/>
    <w:rsid w:val="4FE1585A"/>
    <w:rsid w:val="50982F9D"/>
    <w:rsid w:val="513E9025"/>
    <w:rsid w:val="53DDA8D8"/>
    <w:rsid w:val="55429692"/>
    <w:rsid w:val="585D9C15"/>
    <w:rsid w:val="59CB99AA"/>
    <w:rsid w:val="5B06955C"/>
    <w:rsid w:val="5C65A11B"/>
    <w:rsid w:val="5D9EEA1C"/>
    <w:rsid w:val="5FB98E46"/>
    <w:rsid w:val="601C0816"/>
    <w:rsid w:val="60604518"/>
    <w:rsid w:val="60F6C2EC"/>
    <w:rsid w:val="6227B613"/>
    <w:rsid w:val="62A01A5E"/>
    <w:rsid w:val="62ABD97A"/>
    <w:rsid w:val="64E78F95"/>
    <w:rsid w:val="658F29B5"/>
    <w:rsid w:val="65C4DE0B"/>
    <w:rsid w:val="65D6BDD9"/>
    <w:rsid w:val="670B51B4"/>
    <w:rsid w:val="677E93B7"/>
    <w:rsid w:val="69BA8D6A"/>
    <w:rsid w:val="6B21A32F"/>
    <w:rsid w:val="6B565DCB"/>
    <w:rsid w:val="6B8B567F"/>
    <w:rsid w:val="6D1DAFCE"/>
    <w:rsid w:val="6D9887B7"/>
    <w:rsid w:val="6E55C8CC"/>
    <w:rsid w:val="6E7EF98A"/>
    <w:rsid w:val="70247F98"/>
    <w:rsid w:val="70F98E13"/>
    <w:rsid w:val="72AEAE0B"/>
    <w:rsid w:val="7443E776"/>
    <w:rsid w:val="7604169F"/>
    <w:rsid w:val="78C53365"/>
    <w:rsid w:val="78D5D6C4"/>
    <w:rsid w:val="79B788D7"/>
    <w:rsid w:val="7A6783CB"/>
    <w:rsid w:val="7B535938"/>
    <w:rsid w:val="7C478F79"/>
    <w:rsid w:val="7C7C4208"/>
    <w:rsid w:val="7CE9DA43"/>
    <w:rsid w:val="7E8A84B1"/>
    <w:rsid w:val="7F02DB26"/>
    <w:rsid w:val="7FBF6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748B"/>
  <w15:chartTrackingRefBased/>
  <w15:docId w15:val="{F76C4408-FB15-4868-A06E-8FB485A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136D776B"/>
  </w:style>
  <w:style w:type="paragraph" w:styleId="paragraph" w:customStyle="1">
    <w:name w:val="paragraph"/>
    <w:basedOn w:val="Normal"/>
    <w:uiPriority w:val="1"/>
    <w:rsid w:val="136D776B"/>
    <w:pPr>
      <w:spacing w:beforeAutospacing="1"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41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9f956c-d69f-42af-b5f2-69c48fd7f1be" xsi:nil="true"/>
    <lcf76f155ced4ddcb4097134ff3c332f xmlns="be3148b4-f311-4b55-ba00-0dbce20a8c48">
      <Terms xmlns="http://schemas.microsoft.com/office/infopath/2007/PartnerControls"/>
    </lcf76f155ced4ddcb4097134ff3c332f>
    <SharedWithUsers xmlns="5a9f956c-d69f-42af-b5f2-69c48fd7f1b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EDDF8419585438793498617924A1C" ma:contentTypeVersion="17" ma:contentTypeDescription="Create a new document." ma:contentTypeScope="" ma:versionID="c06f74733170446934afd98aa55a3825">
  <xsd:schema xmlns:xsd="http://www.w3.org/2001/XMLSchema" xmlns:xs="http://www.w3.org/2001/XMLSchema" xmlns:p="http://schemas.microsoft.com/office/2006/metadata/properties" xmlns:ns2="be3148b4-f311-4b55-ba00-0dbce20a8c48" xmlns:ns3="5a9f956c-d69f-42af-b5f2-69c48fd7f1be" targetNamespace="http://schemas.microsoft.com/office/2006/metadata/properties" ma:root="true" ma:fieldsID="5574937fcb33161ab570b62dbe1e38aa" ns2:_="" ns3:_="">
    <xsd:import namespace="be3148b4-f311-4b55-ba00-0dbce20a8c48"/>
    <xsd:import namespace="5a9f956c-d69f-42af-b5f2-69c48fd7f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48b4-f311-4b55-ba00-0dbce20a8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32756e-2ce1-4283-af61-e57536a9f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f956c-d69f-42af-b5f2-69c48fd7f1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bed9cc-5301-457f-ba27-84eb03a0a269}" ma:internalName="TaxCatchAll" ma:showField="CatchAllData" ma:web="5a9f956c-d69f-42af-b5f2-69c48fd7f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7223B-C1B2-4043-A9FE-534BD09CF478}">
  <ds:schemaRefs>
    <ds:schemaRef ds:uri="http://schemas.microsoft.com/office/2006/metadata/properties"/>
    <ds:schemaRef ds:uri="http://schemas.microsoft.com/office/infopath/2007/PartnerControls"/>
    <ds:schemaRef ds:uri="5a9f956c-d69f-42af-b5f2-69c48fd7f1be"/>
    <ds:schemaRef ds:uri="be3148b4-f311-4b55-ba00-0dbce20a8c48"/>
  </ds:schemaRefs>
</ds:datastoreItem>
</file>

<file path=customXml/itemProps2.xml><?xml version="1.0" encoding="utf-8"?>
<ds:datastoreItem xmlns:ds="http://schemas.openxmlformats.org/officeDocument/2006/customXml" ds:itemID="{B2F33063-72F5-441B-8BA1-DF63E9B9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48b4-f311-4b55-ba00-0dbce20a8c48"/>
    <ds:schemaRef ds:uri="5a9f956c-d69f-42af-b5f2-69c48fd7f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8E1F8-6C53-46F3-B41B-63C84BABB1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Casselbury</dc:creator>
  <keywords/>
  <dc:description/>
  <lastModifiedBy>Erica Fisher</lastModifiedBy>
  <revision>26</revision>
  <dcterms:created xsi:type="dcterms:W3CDTF">2023-10-30T23:08:00.0000000Z</dcterms:created>
  <dcterms:modified xsi:type="dcterms:W3CDTF">2023-11-01T14:19:43.5061796Z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0x0101003A1EDDF8419585438793498617924A1C</vt:lpwstr>
  </property>
  <property fmtid="{D5CDD505-2E9C-101B-9397-08002B2CF9AE}" pid="3" name="MediaServiceImageTags">
    <vt:lpwstr/>
  </property>
  <property fmtid="{D5CDD505-2E9C-101B-9397-08002B2CF9AE}" pid="4" name="GrammarlyDocumentId">
    <vt:lpwstr>d934ec3034df816884edb6c8b85f6304e7307802fefa597d06be04a77f6c8c72</vt:lpwstr>
  </property>
</Properties>
</file>