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8E46" w14:textId="77777777" w:rsidR="002213FC" w:rsidRDefault="002213FC" w:rsidP="002213FC">
      <w:pPr>
        <w:pStyle w:val="PlainText"/>
        <w:jc w:val="center"/>
        <w:rPr>
          <w:b/>
          <w:sz w:val="24"/>
        </w:rPr>
      </w:pPr>
    </w:p>
    <w:p w14:paraId="1B6FE7A7" w14:textId="77777777" w:rsidR="002213FC" w:rsidRPr="008C5B9A" w:rsidRDefault="002213FC" w:rsidP="002213FC">
      <w:pPr>
        <w:pStyle w:val="PlainText"/>
        <w:jc w:val="center"/>
        <w:rPr>
          <w:b/>
          <w:sz w:val="28"/>
        </w:rPr>
      </w:pPr>
      <w:r w:rsidRPr="008C5B9A">
        <w:rPr>
          <w:b/>
          <w:sz w:val="28"/>
        </w:rPr>
        <w:t>SNA Member Talking Points on Unpaid Meal Charges</w:t>
      </w:r>
    </w:p>
    <w:p w14:paraId="2F16AB70" w14:textId="77777777" w:rsidR="002213FC" w:rsidRPr="00732880" w:rsidRDefault="002213FC" w:rsidP="002213FC">
      <w:pPr>
        <w:pStyle w:val="PlainText"/>
        <w:rPr>
          <w:sz w:val="24"/>
        </w:rPr>
      </w:pPr>
    </w:p>
    <w:p w14:paraId="13BBC341" w14:textId="77777777" w:rsidR="003A296C" w:rsidRDefault="00997C30" w:rsidP="002213FC">
      <w:pPr>
        <w:pStyle w:val="PlainText"/>
        <w:rPr>
          <w:sz w:val="24"/>
        </w:rPr>
      </w:pPr>
      <w:r>
        <w:rPr>
          <w:sz w:val="24"/>
        </w:rPr>
        <w:t xml:space="preserve">Pre-pandemic, </w:t>
      </w:r>
      <w:r w:rsidR="00242802">
        <w:rPr>
          <w:sz w:val="24"/>
        </w:rPr>
        <w:t xml:space="preserve">local and </w:t>
      </w:r>
      <w:r>
        <w:rPr>
          <w:sz w:val="24"/>
        </w:rPr>
        <w:t>n</w:t>
      </w:r>
      <w:r w:rsidR="00A030BE" w:rsidRPr="00732880">
        <w:rPr>
          <w:sz w:val="24"/>
        </w:rPr>
        <w:t xml:space="preserve">ational </w:t>
      </w:r>
      <w:r w:rsidR="008735D8">
        <w:rPr>
          <w:sz w:val="24"/>
        </w:rPr>
        <w:t>media</w:t>
      </w:r>
      <w:r w:rsidR="00A030BE" w:rsidRPr="00732880">
        <w:rPr>
          <w:sz w:val="24"/>
        </w:rPr>
        <w:t xml:space="preserve"> reported</w:t>
      </w:r>
      <w:r w:rsidR="00242802">
        <w:rPr>
          <w:sz w:val="24"/>
        </w:rPr>
        <w:t xml:space="preserve"> many negative stories</w:t>
      </w:r>
      <w:r w:rsidR="000C17EB" w:rsidRPr="00732880">
        <w:rPr>
          <w:sz w:val="24"/>
        </w:rPr>
        <w:t xml:space="preserve"> on the “shaming” of students unable to pay for school meals.</w:t>
      </w:r>
      <w:r w:rsidR="004D7986">
        <w:rPr>
          <w:sz w:val="24"/>
        </w:rPr>
        <w:t xml:space="preserve"> </w:t>
      </w:r>
      <w:r w:rsidR="00A86090">
        <w:rPr>
          <w:sz w:val="24"/>
        </w:rPr>
        <w:t>S</w:t>
      </w:r>
      <w:r w:rsidR="003A296C">
        <w:rPr>
          <w:sz w:val="24"/>
        </w:rPr>
        <w:t xml:space="preserve">chools should anticipate </w:t>
      </w:r>
      <w:r w:rsidR="00A86090">
        <w:rPr>
          <w:sz w:val="24"/>
        </w:rPr>
        <w:t xml:space="preserve">renewed </w:t>
      </w:r>
      <w:r w:rsidR="003A296C">
        <w:rPr>
          <w:sz w:val="24"/>
        </w:rPr>
        <w:t>local media interest in their meal charge policies</w:t>
      </w:r>
      <w:r w:rsidR="00A86090">
        <w:rPr>
          <w:sz w:val="24"/>
        </w:rPr>
        <w:t xml:space="preserve"> once waivers </w:t>
      </w:r>
      <w:r w:rsidR="00242802">
        <w:rPr>
          <w:sz w:val="24"/>
        </w:rPr>
        <w:t xml:space="preserve">expire and </w:t>
      </w:r>
      <w:r w:rsidR="00A86090">
        <w:rPr>
          <w:sz w:val="24"/>
        </w:rPr>
        <w:t xml:space="preserve">schools </w:t>
      </w:r>
      <w:r w:rsidR="00242802">
        <w:rPr>
          <w:sz w:val="24"/>
        </w:rPr>
        <w:t xml:space="preserve">are no longer able </w:t>
      </w:r>
      <w:r w:rsidR="00A86090">
        <w:rPr>
          <w:sz w:val="24"/>
        </w:rPr>
        <w:t>to serve all students free meals</w:t>
      </w:r>
      <w:r w:rsidR="003A296C">
        <w:rPr>
          <w:sz w:val="24"/>
        </w:rPr>
        <w:t xml:space="preserve">. </w:t>
      </w:r>
    </w:p>
    <w:p w14:paraId="253E46BE" w14:textId="77777777" w:rsidR="003A296C" w:rsidRDefault="003A296C" w:rsidP="002213FC">
      <w:pPr>
        <w:pStyle w:val="PlainText"/>
        <w:rPr>
          <w:sz w:val="24"/>
        </w:rPr>
      </w:pPr>
    </w:p>
    <w:p w14:paraId="612CAE5A" w14:textId="77777777" w:rsidR="00A86090" w:rsidRDefault="00F761F3" w:rsidP="004D7986">
      <w:pPr>
        <w:pStyle w:val="PlainText"/>
        <w:rPr>
          <w:sz w:val="24"/>
        </w:rPr>
      </w:pPr>
      <w:r>
        <w:rPr>
          <w:sz w:val="24"/>
        </w:rPr>
        <w:t>Through proactive media outreach and response, SNA works to combat</w:t>
      </w:r>
      <w:r w:rsidRPr="00732880">
        <w:rPr>
          <w:sz w:val="24"/>
        </w:rPr>
        <w:t xml:space="preserve"> stories </w:t>
      </w:r>
      <w:r>
        <w:rPr>
          <w:sz w:val="24"/>
        </w:rPr>
        <w:t xml:space="preserve">that </w:t>
      </w:r>
      <w:r w:rsidRPr="00732880">
        <w:rPr>
          <w:sz w:val="24"/>
        </w:rPr>
        <w:t xml:space="preserve">sensationalize meal charge policies </w:t>
      </w:r>
      <w:r>
        <w:rPr>
          <w:sz w:val="24"/>
        </w:rPr>
        <w:t>or imply</w:t>
      </w:r>
      <w:r w:rsidRPr="00732880">
        <w:rPr>
          <w:sz w:val="24"/>
        </w:rPr>
        <w:t xml:space="preserve"> that “lunch shaming” practices are common nationwide</w:t>
      </w:r>
      <w:r w:rsidR="003A296C">
        <w:rPr>
          <w:sz w:val="24"/>
        </w:rPr>
        <w:t>. We</w:t>
      </w:r>
      <w:r w:rsidR="004D7986">
        <w:rPr>
          <w:sz w:val="24"/>
        </w:rPr>
        <w:t xml:space="preserve"> developed the following talking points to assist members in responding to </w:t>
      </w:r>
      <w:r w:rsidR="003A296C">
        <w:rPr>
          <w:sz w:val="24"/>
        </w:rPr>
        <w:t xml:space="preserve">local media </w:t>
      </w:r>
      <w:r w:rsidR="004D7986">
        <w:rPr>
          <w:sz w:val="24"/>
        </w:rPr>
        <w:t>questions about meal charges and “shaming.”</w:t>
      </w:r>
      <w:r>
        <w:rPr>
          <w:sz w:val="24"/>
        </w:rPr>
        <w:t xml:space="preserve"> </w:t>
      </w:r>
      <w:r w:rsidR="000C17EB" w:rsidRPr="00732880">
        <w:rPr>
          <w:sz w:val="24"/>
        </w:rPr>
        <w:t>Members</w:t>
      </w:r>
      <w:r w:rsidR="002213FC" w:rsidRPr="00732880">
        <w:rPr>
          <w:sz w:val="24"/>
        </w:rPr>
        <w:t xml:space="preserve"> are encouraged to provide details on how their school meal programs work proactively with parents to enroll students in </w:t>
      </w:r>
      <w:r w:rsidR="000A5305">
        <w:rPr>
          <w:sz w:val="24"/>
        </w:rPr>
        <w:t xml:space="preserve">the </w:t>
      </w:r>
      <w:r w:rsidR="002213FC" w:rsidRPr="00732880">
        <w:rPr>
          <w:sz w:val="24"/>
        </w:rPr>
        <w:t xml:space="preserve">free and </w:t>
      </w:r>
      <w:r w:rsidR="00A86090" w:rsidRPr="00732880">
        <w:rPr>
          <w:sz w:val="24"/>
        </w:rPr>
        <w:t>reduced-price</w:t>
      </w:r>
      <w:r w:rsidR="002213FC" w:rsidRPr="00732880">
        <w:rPr>
          <w:sz w:val="24"/>
        </w:rPr>
        <w:t xml:space="preserve"> meal</w:t>
      </w:r>
      <w:r w:rsidR="000A5305">
        <w:rPr>
          <w:sz w:val="24"/>
        </w:rPr>
        <w:t xml:space="preserve"> program</w:t>
      </w:r>
      <w:r w:rsidR="002213FC" w:rsidRPr="00732880">
        <w:rPr>
          <w:sz w:val="24"/>
        </w:rPr>
        <w:t xml:space="preserve">, notify them of low balances and compassionately implement meal </w:t>
      </w:r>
      <w:r w:rsidR="00503B55">
        <w:rPr>
          <w:sz w:val="24"/>
        </w:rPr>
        <w:t xml:space="preserve">charge </w:t>
      </w:r>
      <w:r w:rsidR="002213FC" w:rsidRPr="00732880">
        <w:rPr>
          <w:sz w:val="24"/>
        </w:rPr>
        <w:t xml:space="preserve">policies. </w:t>
      </w:r>
    </w:p>
    <w:p w14:paraId="0A29AFE7" w14:textId="77777777" w:rsidR="00A86090" w:rsidRDefault="00A86090" w:rsidP="004D7986">
      <w:pPr>
        <w:pStyle w:val="PlainText"/>
        <w:rPr>
          <w:sz w:val="24"/>
        </w:rPr>
      </w:pPr>
    </w:p>
    <w:p w14:paraId="7C4DF865" w14:textId="77777777" w:rsidR="006F7680" w:rsidRPr="00F761F3" w:rsidRDefault="004D7986" w:rsidP="004D7986">
      <w:pPr>
        <w:pStyle w:val="PlainText"/>
        <w:rPr>
          <w:sz w:val="24"/>
        </w:rPr>
      </w:pPr>
      <w:r>
        <w:rPr>
          <w:sz w:val="24"/>
        </w:rPr>
        <w:t xml:space="preserve">Visit USDA’s </w:t>
      </w:r>
      <w:hyperlink r:id="rId11" w:history="1">
        <w:r w:rsidRPr="004D7986">
          <w:rPr>
            <w:rStyle w:val="Hyperlink"/>
            <w:sz w:val="24"/>
          </w:rPr>
          <w:t xml:space="preserve">Unpaid Meal Charges </w:t>
        </w:r>
        <w:r>
          <w:rPr>
            <w:rStyle w:val="Hyperlink"/>
            <w:sz w:val="24"/>
          </w:rPr>
          <w:t>webp</w:t>
        </w:r>
        <w:r w:rsidRPr="004D7986">
          <w:rPr>
            <w:rStyle w:val="Hyperlink"/>
            <w:sz w:val="24"/>
          </w:rPr>
          <w:t>age</w:t>
        </w:r>
      </w:hyperlink>
      <w:r>
        <w:rPr>
          <w:sz w:val="24"/>
        </w:rPr>
        <w:t xml:space="preserve"> for additional resources.</w:t>
      </w:r>
    </w:p>
    <w:p w14:paraId="563F45D5" w14:textId="77777777" w:rsidR="006F7680" w:rsidRDefault="006F7680" w:rsidP="000C17EB">
      <w:pPr>
        <w:textAlignment w:val="baseline"/>
        <w:rPr>
          <w:rFonts w:ascii="Calibri" w:hAnsi="Calibri" w:cs="Calibri"/>
          <w:b/>
          <w:color w:val="000000"/>
          <w:szCs w:val="22"/>
        </w:rPr>
      </w:pPr>
    </w:p>
    <w:p w14:paraId="5466E20E" w14:textId="77777777" w:rsidR="000C17EB" w:rsidRPr="005C116E" w:rsidRDefault="000C17EB" w:rsidP="000C17EB">
      <w:pPr>
        <w:textAlignment w:val="baseline"/>
        <w:rPr>
          <w:rFonts w:ascii="Calibri" w:hAnsi="Calibri" w:cs="Calibri"/>
          <w:b/>
          <w:i/>
          <w:iCs/>
          <w:color w:val="000000"/>
          <w:szCs w:val="22"/>
        </w:rPr>
      </w:pPr>
      <w:r w:rsidRPr="005A02EF">
        <w:rPr>
          <w:rFonts w:ascii="Calibri" w:hAnsi="Calibri" w:cs="Calibri"/>
          <w:b/>
          <w:color w:val="000000"/>
          <w:szCs w:val="22"/>
        </w:rPr>
        <w:t>OPENING</w:t>
      </w:r>
      <w:r w:rsidR="005C116E">
        <w:rPr>
          <w:rFonts w:ascii="Calibri" w:hAnsi="Calibri" w:cs="Calibri"/>
          <w:b/>
          <w:color w:val="000000"/>
          <w:szCs w:val="22"/>
        </w:rPr>
        <w:t xml:space="preserve"> – </w:t>
      </w:r>
      <w:r w:rsidR="005C116E">
        <w:rPr>
          <w:rFonts w:ascii="Calibri" w:hAnsi="Calibri" w:cs="Calibri"/>
          <w:b/>
          <w:i/>
          <w:iCs/>
          <w:color w:val="000000"/>
          <w:szCs w:val="22"/>
        </w:rPr>
        <w:t>Begin all conversations positively:</w:t>
      </w:r>
    </w:p>
    <w:p w14:paraId="09FB1F96" w14:textId="77777777" w:rsidR="000C17EB" w:rsidRPr="005A02EF" w:rsidRDefault="000C17EB" w:rsidP="000C17EB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</w:p>
    <w:p w14:paraId="01F77192" w14:textId="77777777" w:rsidR="000C17EB" w:rsidRPr="005A02EF" w:rsidRDefault="003A296C" w:rsidP="000C17EB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We</w:t>
      </w:r>
      <w:r w:rsidR="000C17EB" w:rsidRPr="005A02EF">
        <w:rPr>
          <w:rFonts w:ascii="Calibri" w:hAnsi="Calibri" w:cs="Calibri"/>
          <w:sz w:val="24"/>
          <w:szCs w:val="22"/>
        </w:rPr>
        <w:t xml:space="preserve"> are </w:t>
      </w:r>
      <w:r w:rsidR="000C17EB" w:rsidRPr="005A02EF">
        <w:rPr>
          <w:rFonts w:ascii="Calibri" w:hAnsi="Calibri" w:cs="Calibri"/>
          <w:i/>
          <w:sz w:val="24"/>
          <w:szCs w:val="22"/>
        </w:rPr>
        <w:t>passionate</w:t>
      </w:r>
      <w:r w:rsidR="000C17EB" w:rsidRPr="005A02EF">
        <w:rPr>
          <w:rFonts w:ascii="Calibri" w:hAnsi="Calibri" w:cs="Calibri"/>
          <w:sz w:val="24"/>
          <w:szCs w:val="22"/>
        </w:rPr>
        <w:t xml:space="preserve"> about ensuring students have access to healthy school meals.</w:t>
      </w:r>
    </w:p>
    <w:p w14:paraId="0CCCAABC" w14:textId="77777777" w:rsidR="000C17EB" w:rsidRPr="005A02EF" w:rsidRDefault="000C17EB" w:rsidP="000C17EB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 w:rsidRPr="005A02EF">
        <w:rPr>
          <w:rFonts w:ascii="Calibri" w:hAnsi="Calibri" w:cs="Calibri"/>
          <w:sz w:val="24"/>
          <w:szCs w:val="22"/>
        </w:rPr>
        <w:t xml:space="preserve"> </w:t>
      </w:r>
    </w:p>
    <w:p w14:paraId="22BEA6B9" w14:textId="77777777" w:rsidR="000C17EB" w:rsidRPr="005A02EF" w:rsidRDefault="000C17EB" w:rsidP="000C17EB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 w:rsidRPr="005A02EF">
        <w:rPr>
          <w:rFonts w:ascii="Calibri" w:hAnsi="Calibri" w:cs="Calibri"/>
          <w:sz w:val="24"/>
          <w:szCs w:val="22"/>
        </w:rPr>
        <w:t xml:space="preserve">We never want to see a child go hungry or feel </w:t>
      </w:r>
      <w:r w:rsidRPr="005A02EF">
        <w:rPr>
          <w:rFonts w:ascii="Calibri" w:hAnsi="Calibri" w:cs="Calibri"/>
          <w:i/>
          <w:sz w:val="24"/>
          <w:szCs w:val="22"/>
        </w:rPr>
        <w:t>any</w:t>
      </w:r>
      <w:r w:rsidRPr="005A02EF">
        <w:rPr>
          <w:rFonts w:ascii="Calibri" w:hAnsi="Calibri" w:cs="Calibri"/>
          <w:sz w:val="24"/>
          <w:szCs w:val="22"/>
        </w:rPr>
        <w:t xml:space="preserve"> shame during mealtime.</w:t>
      </w:r>
    </w:p>
    <w:p w14:paraId="070EC910" w14:textId="77777777" w:rsidR="000C17EB" w:rsidRPr="005A02EF" w:rsidRDefault="000C17EB" w:rsidP="000C17EB">
      <w:pPr>
        <w:pStyle w:val="ColorfulList-Accent11"/>
        <w:spacing w:after="0" w:line="240" w:lineRule="auto"/>
        <w:rPr>
          <w:rFonts w:cs="Calibri"/>
          <w:color w:val="000000"/>
          <w:sz w:val="24"/>
        </w:rPr>
      </w:pPr>
    </w:p>
    <w:p w14:paraId="5D442871" w14:textId="77777777" w:rsidR="000C17EB" w:rsidRPr="005A02EF" w:rsidRDefault="00446508" w:rsidP="000C17EB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Our school nutrition team</w:t>
      </w:r>
      <w:r w:rsidR="000C17EB" w:rsidRPr="005A02EF">
        <w:rPr>
          <w:rFonts w:ascii="Calibri" w:hAnsi="Calibri" w:cs="Calibri"/>
          <w:sz w:val="24"/>
          <w:szCs w:val="22"/>
        </w:rPr>
        <w:t xml:space="preserve"> work</w:t>
      </w:r>
      <w:r>
        <w:rPr>
          <w:rFonts w:ascii="Calibri" w:hAnsi="Calibri" w:cs="Calibri"/>
          <w:sz w:val="24"/>
          <w:szCs w:val="22"/>
        </w:rPr>
        <w:t>s</w:t>
      </w:r>
      <w:r w:rsidR="000C17EB" w:rsidRPr="005A02EF">
        <w:rPr>
          <w:rFonts w:ascii="Calibri" w:hAnsi="Calibri" w:cs="Calibri"/>
          <w:sz w:val="24"/>
          <w:szCs w:val="22"/>
        </w:rPr>
        <w:t xml:space="preserve"> hard to connect all struggling families with meal assistance, so no student </w:t>
      </w:r>
      <w:proofErr w:type="gramStart"/>
      <w:r w:rsidR="000C17EB" w:rsidRPr="005A02EF">
        <w:rPr>
          <w:rFonts w:ascii="Calibri" w:hAnsi="Calibri" w:cs="Calibri"/>
          <w:sz w:val="24"/>
          <w:szCs w:val="22"/>
        </w:rPr>
        <w:t>has to</w:t>
      </w:r>
      <w:proofErr w:type="gramEnd"/>
      <w:r w:rsidR="000C17EB" w:rsidRPr="005A02EF">
        <w:rPr>
          <w:rFonts w:ascii="Calibri" w:hAnsi="Calibri" w:cs="Calibri"/>
          <w:sz w:val="24"/>
          <w:szCs w:val="22"/>
        </w:rPr>
        <w:t xml:space="preserve"> go hungry during the school day.</w:t>
      </w:r>
    </w:p>
    <w:p w14:paraId="1AD04D09" w14:textId="77777777" w:rsidR="000C17EB" w:rsidRPr="005A02EF" w:rsidRDefault="00446508" w:rsidP="000C17EB">
      <w:pPr>
        <w:pStyle w:val="NormalWeb"/>
        <w:numPr>
          <w:ilvl w:val="1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We work</w:t>
      </w:r>
      <w:r w:rsidR="000C17EB" w:rsidRPr="005A02EF">
        <w:rPr>
          <w:rFonts w:ascii="Calibri" w:hAnsi="Calibri" w:cs="Calibri"/>
          <w:sz w:val="24"/>
          <w:szCs w:val="22"/>
        </w:rPr>
        <w:t xml:space="preserve"> to minimize any stigma associated with free or reduced</w:t>
      </w:r>
      <w:r>
        <w:rPr>
          <w:rFonts w:ascii="Calibri" w:hAnsi="Calibri" w:cs="Calibri"/>
          <w:sz w:val="24"/>
          <w:szCs w:val="22"/>
        </w:rPr>
        <w:t>-</w:t>
      </w:r>
      <w:r w:rsidR="000C17EB" w:rsidRPr="005A02EF">
        <w:rPr>
          <w:rFonts w:ascii="Calibri" w:hAnsi="Calibri" w:cs="Calibri"/>
          <w:sz w:val="24"/>
          <w:szCs w:val="22"/>
        </w:rPr>
        <w:t>price meals and remove any barriers for students in need.</w:t>
      </w:r>
    </w:p>
    <w:p w14:paraId="4428031F" w14:textId="77777777" w:rsidR="000C17EB" w:rsidRPr="005A02EF" w:rsidRDefault="000C17EB" w:rsidP="000C17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4"/>
          <w:szCs w:val="22"/>
        </w:rPr>
      </w:pPr>
    </w:p>
    <w:p w14:paraId="4E0CA696" w14:textId="77777777" w:rsidR="000C17EB" w:rsidRPr="005A02EF" w:rsidRDefault="000C17EB" w:rsidP="000C17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4"/>
          <w:szCs w:val="22"/>
        </w:rPr>
      </w:pPr>
      <w:r w:rsidRPr="005A02EF">
        <w:rPr>
          <w:rFonts w:ascii="Calibri" w:hAnsi="Calibri" w:cs="Calibri"/>
          <w:b/>
          <w:sz w:val="24"/>
          <w:szCs w:val="22"/>
        </w:rPr>
        <w:t>KEY POINTS</w:t>
      </w:r>
    </w:p>
    <w:p w14:paraId="565F98AA" w14:textId="77777777" w:rsidR="000C17EB" w:rsidRPr="005A02EF" w:rsidRDefault="000C17EB" w:rsidP="000C17E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4"/>
          <w:szCs w:val="22"/>
        </w:rPr>
      </w:pPr>
    </w:p>
    <w:p w14:paraId="2C70993C" w14:textId="77777777" w:rsidR="00446508" w:rsidRDefault="00446508" w:rsidP="00D1493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During the pandemic, federal waivers allowed schools to serve free meals to all students. Since Congress allowed those waivers to expire, we </w:t>
      </w:r>
      <w:r w:rsidR="0005609E">
        <w:rPr>
          <w:rFonts w:ascii="Calibri" w:hAnsi="Calibri" w:cs="Calibri"/>
          <w:sz w:val="24"/>
          <w:szCs w:val="22"/>
        </w:rPr>
        <w:t xml:space="preserve">were forced to </w:t>
      </w:r>
      <w:r>
        <w:rPr>
          <w:rFonts w:ascii="Calibri" w:hAnsi="Calibri" w:cs="Calibri"/>
          <w:sz w:val="24"/>
          <w:szCs w:val="22"/>
        </w:rPr>
        <w:t xml:space="preserve">start charging for meals again. </w:t>
      </w:r>
    </w:p>
    <w:p w14:paraId="76B366B7" w14:textId="77777777" w:rsidR="00446508" w:rsidRDefault="00446508" w:rsidP="0044650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4"/>
          <w:szCs w:val="22"/>
        </w:rPr>
      </w:pPr>
    </w:p>
    <w:p w14:paraId="5B78651A" w14:textId="77777777" w:rsidR="00446508" w:rsidRDefault="00094467" w:rsidP="00094467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To receive free meals, eligible f</w:t>
      </w:r>
      <w:r w:rsidR="00446508">
        <w:rPr>
          <w:rFonts w:ascii="Calibri" w:hAnsi="Calibri" w:cs="Calibri"/>
          <w:sz w:val="24"/>
          <w:szCs w:val="22"/>
        </w:rPr>
        <w:t xml:space="preserve">amilies </w:t>
      </w:r>
      <w:r w:rsidR="00A86090">
        <w:rPr>
          <w:rFonts w:ascii="Calibri" w:hAnsi="Calibri" w:cs="Calibri"/>
          <w:sz w:val="24"/>
          <w:szCs w:val="22"/>
        </w:rPr>
        <w:t>now</w:t>
      </w:r>
      <w:r>
        <w:rPr>
          <w:rFonts w:ascii="Calibri" w:hAnsi="Calibri" w:cs="Calibri"/>
          <w:sz w:val="24"/>
          <w:szCs w:val="22"/>
        </w:rPr>
        <w:t xml:space="preserve"> </w:t>
      </w:r>
      <w:proofErr w:type="gramStart"/>
      <w:r w:rsidR="00446508">
        <w:rPr>
          <w:rFonts w:ascii="Calibri" w:hAnsi="Calibri" w:cs="Calibri"/>
          <w:sz w:val="24"/>
          <w:szCs w:val="22"/>
        </w:rPr>
        <w:t>have to</w:t>
      </w:r>
      <w:proofErr w:type="gramEnd"/>
      <w:r w:rsidR="00446508">
        <w:rPr>
          <w:rFonts w:ascii="Calibri" w:hAnsi="Calibri" w:cs="Calibri"/>
          <w:sz w:val="24"/>
          <w:szCs w:val="22"/>
        </w:rPr>
        <w:t xml:space="preserve"> complete a </w:t>
      </w:r>
      <w:r>
        <w:rPr>
          <w:rFonts w:ascii="Calibri" w:hAnsi="Calibri" w:cs="Calibri"/>
          <w:sz w:val="24"/>
          <w:szCs w:val="22"/>
        </w:rPr>
        <w:t>free and reduced-priced meal application form – all other students must pay for their meals.</w:t>
      </w:r>
    </w:p>
    <w:p w14:paraId="34CB8291" w14:textId="77777777" w:rsidR="00446508" w:rsidRDefault="00446508" w:rsidP="00446508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</w:p>
    <w:p w14:paraId="7E5CD2A2" w14:textId="77777777" w:rsidR="00511C54" w:rsidRDefault="000C17EB" w:rsidP="00D1493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 w:rsidRPr="005A02EF">
        <w:rPr>
          <w:rFonts w:ascii="Calibri" w:hAnsi="Calibri" w:cs="Calibri"/>
          <w:sz w:val="24"/>
          <w:szCs w:val="22"/>
        </w:rPr>
        <w:t xml:space="preserve">School meals are as important to learning as textbooks </w:t>
      </w:r>
      <w:r w:rsidR="0005609E">
        <w:rPr>
          <w:rFonts w:ascii="Calibri" w:hAnsi="Calibri" w:cs="Calibri"/>
          <w:sz w:val="24"/>
          <w:szCs w:val="22"/>
        </w:rPr>
        <w:t>or laptops</w:t>
      </w:r>
      <w:r w:rsidRPr="005A02EF">
        <w:rPr>
          <w:rFonts w:ascii="Calibri" w:hAnsi="Calibri" w:cs="Calibri"/>
          <w:sz w:val="24"/>
          <w:szCs w:val="22"/>
        </w:rPr>
        <w:t xml:space="preserve"> – ideally, </w:t>
      </w:r>
      <w:r w:rsidR="00F761F3">
        <w:rPr>
          <w:rFonts w:ascii="Calibri" w:hAnsi="Calibri" w:cs="Calibri"/>
          <w:sz w:val="24"/>
          <w:szCs w:val="22"/>
        </w:rPr>
        <w:t>Congress would have allowed us to</w:t>
      </w:r>
      <w:r w:rsidRPr="005A02EF">
        <w:rPr>
          <w:rFonts w:ascii="Calibri" w:hAnsi="Calibri" w:cs="Calibri"/>
          <w:sz w:val="24"/>
          <w:szCs w:val="22"/>
        </w:rPr>
        <w:t xml:space="preserve"> </w:t>
      </w:r>
      <w:r w:rsidR="00446508">
        <w:rPr>
          <w:rFonts w:ascii="Calibri" w:hAnsi="Calibri" w:cs="Calibri"/>
          <w:sz w:val="24"/>
          <w:szCs w:val="22"/>
        </w:rPr>
        <w:t>continue serving</w:t>
      </w:r>
      <w:r w:rsidRPr="005A02EF">
        <w:rPr>
          <w:rFonts w:ascii="Calibri" w:hAnsi="Calibri" w:cs="Calibri"/>
          <w:sz w:val="24"/>
          <w:szCs w:val="22"/>
        </w:rPr>
        <w:t xml:space="preserve"> </w:t>
      </w:r>
      <w:r w:rsidRPr="005A02EF">
        <w:rPr>
          <w:rFonts w:ascii="Calibri" w:hAnsi="Calibri" w:cs="Calibri"/>
          <w:i/>
          <w:sz w:val="24"/>
          <w:szCs w:val="22"/>
        </w:rPr>
        <w:t>all</w:t>
      </w:r>
      <w:r w:rsidRPr="005A02EF">
        <w:rPr>
          <w:rFonts w:ascii="Calibri" w:hAnsi="Calibri" w:cs="Calibri"/>
          <w:sz w:val="24"/>
          <w:szCs w:val="22"/>
        </w:rPr>
        <w:t xml:space="preserve"> students free meals </w:t>
      </w:r>
      <w:r w:rsidR="00416543">
        <w:rPr>
          <w:rFonts w:ascii="Calibri" w:hAnsi="Calibri" w:cs="Calibri"/>
          <w:sz w:val="24"/>
          <w:szCs w:val="22"/>
        </w:rPr>
        <w:t>so</w:t>
      </w:r>
      <w:r w:rsidRPr="005A02EF">
        <w:rPr>
          <w:rFonts w:ascii="Calibri" w:hAnsi="Calibri" w:cs="Calibri"/>
          <w:sz w:val="24"/>
          <w:szCs w:val="22"/>
        </w:rPr>
        <w:t xml:space="preserve"> this would not be an issue.</w:t>
      </w:r>
    </w:p>
    <w:p w14:paraId="4A098883" w14:textId="77777777" w:rsidR="00511C54" w:rsidRDefault="00511C54" w:rsidP="00D14931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</w:p>
    <w:p w14:paraId="6AC6E693" w14:textId="77777777" w:rsidR="00D14931" w:rsidRDefault="00511C54" w:rsidP="00D1493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 w:rsidRPr="00804C77">
        <w:rPr>
          <w:rFonts w:ascii="Calibri" w:hAnsi="Calibri" w:cs="Calibri"/>
          <w:sz w:val="24"/>
          <w:szCs w:val="24"/>
        </w:rPr>
        <w:t xml:space="preserve">Federal funds </w:t>
      </w:r>
      <w:r w:rsidR="00CF3DAE">
        <w:rPr>
          <w:rFonts w:ascii="Calibri" w:hAnsi="Calibri" w:cs="Calibri"/>
          <w:sz w:val="24"/>
          <w:szCs w:val="24"/>
        </w:rPr>
        <w:t xml:space="preserve">will </w:t>
      </w:r>
      <w:r w:rsidRPr="00804C77">
        <w:rPr>
          <w:rFonts w:ascii="Calibri" w:hAnsi="Calibri" w:cs="Calibri"/>
          <w:sz w:val="24"/>
          <w:szCs w:val="24"/>
        </w:rPr>
        <w:t>only cover the full cost of meals served to students </w:t>
      </w:r>
      <w:r w:rsidR="005C116E">
        <w:rPr>
          <w:rFonts w:ascii="Calibri" w:hAnsi="Calibri" w:cs="Calibri"/>
          <w:sz w:val="24"/>
          <w:szCs w:val="24"/>
        </w:rPr>
        <w:t xml:space="preserve">for students who are </w:t>
      </w:r>
      <w:r w:rsidR="005C116E" w:rsidRPr="005C116E">
        <w:rPr>
          <w:rFonts w:ascii="Calibri" w:hAnsi="Calibri" w:cs="Calibri"/>
          <w:sz w:val="24"/>
          <w:szCs w:val="24"/>
        </w:rPr>
        <w:t xml:space="preserve">eligible for and </w:t>
      </w:r>
      <w:r w:rsidRPr="005C116E">
        <w:rPr>
          <w:rFonts w:ascii="Calibri" w:hAnsi="Calibri" w:cs="Calibri"/>
          <w:sz w:val="24"/>
          <w:szCs w:val="24"/>
        </w:rPr>
        <w:t>enrolled</w:t>
      </w:r>
      <w:r w:rsidRPr="00804C77">
        <w:rPr>
          <w:rFonts w:ascii="Calibri" w:hAnsi="Calibri" w:cs="Calibri"/>
          <w:sz w:val="24"/>
          <w:szCs w:val="24"/>
        </w:rPr>
        <w:t xml:space="preserve"> in the free meal program. </w:t>
      </w:r>
    </w:p>
    <w:p w14:paraId="6B887F33" w14:textId="77777777" w:rsidR="00D14931" w:rsidRDefault="00D14931" w:rsidP="00D14931">
      <w:pPr>
        <w:pStyle w:val="ColorfulList-Accent11"/>
        <w:spacing w:after="0" w:line="240" w:lineRule="auto"/>
        <w:rPr>
          <w:rFonts w:cs="Calibri"/>
          <w:sz w:val="24"/>
          <w:szCs w:val="24"/>
        </w:rPr>
      </w:pPr>
    </w:p>
    <w:p w14:paraId="6E84B3A5" w14:textId="77777777" w:rsidR="00A86090" w:rsidRPr="00A86090" w:rsidRDefault="00511C54" w:rsidP="00A86090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 w:rsidRPr="00D14931">
        <w:rPr>
          <w:rFonts w:ascii="Calibri" w:hAnsi="Calibri" w:cs="Calibri"/>
          <w:sz w:val="24"/>
          <w:szCs w:val="24"/>
        </w:rPr>
        <w:lastRenderedPageBreak/>
        <w:t xml:space="preserve">Schools must charge non-enrolled students the full price (or the reduced-price copay) to cover food, </w:t>
      </w:r>
      <w:proofErr w:type="gramStart"/>
      <w:r w:rsidRPr="00D14931">
        <w:rPr>
          <w:rFonts w:ascii="Calibri" w:hAnsi="Calibri" w:cs="Calibri"/>
          <w:sz w:val="24"/>
          <w:szCs w:val="24"/>
        </w:rPr>
        <w:t>labor</w:t>
      </w:r>
      <w:proofErr w:type="gramEnd"/>
      <w:r w:rsidRPr="00D14931">
        <w:rPr>
          <w:rFonts w:ascii="Calibri" w:hAnsi="Calibri" w:cs="Calibri"/>
          <w:sz w:val="24"/>
          <w:szCs w:val="24"/>
        </w:rPr>
        <w:t xml:space="preserve"> and other costs</w:t>
      </w:r>
      <w:r w:rsidR="00CF3DAE">
        <w:rPr>
          <w:rFonts w:ascii="Calibri" w:hAnsi="Calibri" w:cs="Calibri"/>
          <w:sz w:val="24"/>
          <w:szCs w:val="24"/>
        </w:rPr>
        <w:t>, which have</w:t>
      </w:r>
      <w:r w:rsidR="003C1952">
        <w:rPr>
          <w:rFonts w:ascii="Calibri" w:hAnsi="Calibri" w:cs="Calibri"/>
          <w:sz w:val="24"/>
          <w:szCs w:val="24"/>
        </w:rPr>
        <w:t xml:space="preserve"> risen dramatically due to supply chain disruptions and labor shortages.</w:t>
      </w:r>
    </w:p>
    <w:p w14:paraId="73ECC556" w14:textId="77777777" w:rsidR="00104335" w:rsidRDefault="00104335" w:rsidP="00D14931">
      <w:pPr>
        <w:pStyle w:val="ColorfulList-Accent11"/>
        <w:spacing w:after="0" w:line="240" w:lineRule="auto"/>
        <w:rPr>
          <w:rFonts w:cs="Calibri"/>
          <w:sz w:val="24"/>
        </w:rPr>
      </w:pPr>
    </w:p>
    <w:p w14:paraId="5D5B72F2" w14:textId="77777777" w:rsidR="00D14931" w:rsidRPr="00BE7411" w:rsidRDefault="003224D3" w:rsidP="00D1493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 w:rsidRPr="00BE7411">
        <w:rPr>
          <w:rFonts w:ascii="Calibri" w:hAnsi="Calibri" w:cs="Calibri"/>
          <w:sz w:val="24"/>
          <w:szCs w:val="22"/>
        </w:rPr>
        <w:t>USDA</w:t>
      </w:r>
      <w:r w:rsidR="00D14931" w:rsidRPr="00BE7411">
        <w:rPr>
          <w:rFonts w:ascii="Calibri" w:hAnsi="Calibri" w:cs="Calibri"/>
          <w:sz w:val="24"/>
          <w:szCs w:val="22"/>
        </w:rPr>
        <w:t xml:space="preserve"> require</w:t>
      </w:r>
      <w:r w:rsidR="00F761F3">
        <w:rPr>
          <w:rFonts w:ascii="Calibri" w:hAnsi="Calibri" w:cs="Calibri"/>
          <w:sz w:val="24"/>
          <w:szCs w:val="22"/>
        </w:rPr>
        <w:t>s</w:t>
      </w:r>
      <w:r w:rsidR="00D14931" w:rsidRPr="00BE7411">
        <w:rPr>
          <w:rFonts w:ascii="Calibri" w:hAnsi="Calibri" w:cs="Calibri"/>
          <w:sz w:val="24"/>
          <w:szCs w:val="22"/>
        </w:rPr>
        <w:t xml:space="preserve"> </w:t>
      </w:r>
      <w:r w:rsidRPr="00BE7411">
        <w:rPr>
          <w:rFonts w:ascii="Calibri" w:hAnsi="Calibri" w:cs="Calibri"/>
          <w:sz w:val="24"/>
          <w:szCs w:val="22"/>
        </w:rPr>
        <w:t>all school districts to:</w:t>
      </w:r>
    </w:p>
    <w:p w14:paraId="18558DC0" w14:textId="77777777" w:rsidR="00D14931" w:rsidRPr="00BE7411" w:rsidRDefault="003224D3" w:rsidP="00D14931">
      <w:pPr>
        <w:pStyle w:val="NormalWeb"/>
        <w:numPr>
          <w:ilvl w:val="1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4"/>
          <w:szCs w:val="22"/>
        </w:rPr>
      </w:pPr>
      <w:r w:rsidRPr="00BE7411">
        <w:rPr>
          <w:rFonts w:ascii="Calibri" w:hAnsi="Calibri" w:cs="Calibri"/>
          <w:sz w:val="24"/>
          <w:szCs w:val="22"/>
        </w:rPr>
        <w:t>develop</w:t>
      </w:r>
      <w:r w:rsidR="00D14931" w:rsidRPr="00BE7411">
        <w:rPr>
          <w:rFonts w:ascii="Calibri" w:hAnsi="Calibri" w:cs="Calibri"/>
          <w:sz w:val="24"/>
          <w:szCs w:val="22"/>
        </w:rPr>
        <w:t xml:space="preserve"> meal </w:t>
      </w:r>
      <w:r w:rsidR="0005609E">
        <w:rPr>
          <w:rFonts w:ascii="Calibri" w:hAnsi="Calibri" w:cs="Calibri"/>
          <w:sz w:val="24"/>
          <w:szCs w:val="22"/>
        </w:rPr>
        <w:t xml:space="preserve">charge </w:t>
      </w:r>
      <w:r w:rsidR="00D14931" w:rsidRPr="00BE7411">
        <w:rPr>
          <w:rFonts w:ascii="Calibri" w:hAnsi="Calibri" w:cs="Calibri"/>
          <w:sz w:val="24"/>
          <w:szCs w:val="22"/>
        </w:rPr>
        <w:t xml:space="preserve">policies and </w:t>
      </w:r>
    </w:p>
    <w:p w14:paraId="252BBE71" w14:textId="77777777" w:rsidR="00D14931" w:rsidRPr="00BE7411" w:rsidRDefault="00D14931" w:rsidP="00D14931">
      <w:pPr>
        <w:pStyle w:val="NormalWeb"/>
        <w:numPr>
          <w:ilvl w:val="1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4"/>
          <w:szCs w:val="22"/>
        </w:rPr>
      </w:pPr>
      <w:r w:rsidRPr="00BE7411">
        <w:rPr>
          <w:rFonts w:ascii="Calibri" w:hAnsi="Calibri" w:cs="Calibri"/>
          <w:sz w:val="24"/>
          <w:szCs w:val="22"/>
        </w:rPr>
        <w:t xml:space="preserve">work with families to collect debt incurred from unpaid meals. </w:t>
      </w:r>
    </w:p>
    <w:p w14:paraId="1A35B7AA" w14:textId="77777777" w:rsidR="003224D3" w:rsidRPr="00BE7411" w:rsidRDefault="003224D3" w:rsidP="003224D3">
      <w:pPr>
        <w:pStyle w:val="NormalWeb"/>
        <w:numPr>
          <w:ilvl w:val="1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4"/>
          <w:szCs w:val="22"/>
        </w:rPr>
      </w:pPr>
      <w:r w:rsidRPr="00BE7411">
        <w:rPr>
          <w:rFonts w:ascii="Calibri" w:hAnsi="Calibri" w:cs="Calibri"/>
          <w:sz w:val="24"/>
          <w:szCs w:val="22"/>
        </w:rPr>
        <w:t>Schools</w:t>
      </w:r>
      <w:r w:rsidR="00D14931" w:rsidRPr="00BE7411">
        <w:rPr>
          <w:rFonts w:ascii="Calibri" w:hAnsi="Calibri" w:cs="Calibri"/>
          <w:sz w:val="24"/>
          <w:szCs w:val="22"/>
        </w:rPr>
        <w:t xml:space="preserve"> have latitude on what types of</w:t>
      </w:r>
      <w:r w:rsidR="00951DCE" w:rsidRPr="00BE7411">
        <w:rPr>
          <w:rFonts w:ascii="Calibri" w:hAnsi="Calibri" w:cs="Calibri"/>
          <w:sz w:val="24"/>
          <w:szCs w:val="22"/>
        </w:rPr>
        <w:t xml:space="preserve"> </w:t>
      </w:r>
      <w:r w:rsidRPr="00BE7411">
        <w:rPr>
          <w:rFonts w:ascii="Calibri" w:hAnsi="Calibri" w:cs="Calibri"/>
          <w:sz w:val="24"/>
          <w:szCs w:val="22"/>
        </w:rPr>
        <w:t xml:space="preserve">meal </w:t>
      </w:r>
      <w:r w:rsidR="00CF3DAE">
        <w:rPr>
          <w:rFonts w:ascii="Calibri" w:hAnsi="Calibri" w:cs="Calibri"/>
          <w:sz w:val="24"/>
          <w:szCs w:val="22"/>
        </w:rPr>
        <w:t xml:space="preserve">charge </w:t>
      </w:r>
      <w:r w:rsidR="00D14931" w:rsidRPr="00BE7411">
        <w:rPr>
          <w:rFonts w:ascii="Calibri" w:hAnsi="Calibri" w:cs="Calibri"/>
          <w:sz w:val="24"/>
          <w:szCs w:val="22"/>
        </w:rPr>
        <w:t xml:space="preserve">policies they </w:t>
      </w:r>
      <w:r w:rsidRPr="00BE7411">
        <w:rPr>
          <w:rFonts w:ascii="Calibri" w:hAnsi="Calibri" w:cs="Calibri"/>
          <w:sz w:val="24"/>
          <w:szCs w:val="22"/>
        </w:rPr>
        <w:t xml:space="preserve">develop; </w:t>
      </w:r>
      <w:r w:rsidR="00DB13B4" w:rsidRPr="00BE7411">
        <w:rPr>
          <w:rFonts w:ascii="Calibri" w:hAnsi="Calibri" w:cs="Calibri"/>
          <w:sz w:val="24"/>
          <w:szCs w:val="22"/>
        </w:rPr>
        <w:t>but</w:t>
      </w:r>
      <w:r w:rsidR="009C63D8">
        <w:rPr>
          <w:rFonts w:ascii="Calibri" w:hAnsi="Calibri" w:cs="Calibri"/>
          <w:sz w:val="24"/>
          <w:szCs w:val="22"/>
        </w:rPr>
        <w:t xml:space="preserve"> </w:t>
      </w:r>
      <w:r w:rsidRPr="00BE7411">
        <w:rPr>
          <w:rFonts w:ascii="Calibri" w:hAnsi="Calibri" w:cs="Calibri"/>
          <w:b/>
          <w:i/>
          <w:sz w:val="24"/>
          <w:szCs w:val="22"/>
        </w:rPr>
        <w:t xml:space="preserve">they are not permitted to use federal funds to pay off </w:t>
      </w:r>
      <w:r w:rsidR="0005609E" w:rsidRPr="00D2268D">
        <w:rPr>
          <w:rFonts w:ascii="Calibri" w:hAnsi="Calibri" w:cs="Calibri"/>
          <w:b/>
          <w:bCs/>
          <w:i/>
          <w:iCs/>
          <w:sz w:val="24"/>
          <w:szCs w:val="22"/>
        </w:rPr>
        <w:t xml:space="preserve">unpaid </w:t>
      </w:r>
      <w:r w:rsidRPr="00BE7411">
        <w:rPr>
          <w:rFonts w:ascii="Calibri" w:hAnsi="Calibri" w:cs="Calibri"/>
          <w:b/>
          <w:i/>
          <w:sz w:val="24"/>
          <w:szCs w:val="22"/>
        </w:rPr>
        <w:t>meal debt.</w:t>
      </w:r>
    </w:p>
    <w:p w14:paraId="19D3BA98" w14:textId="77777777" w:rsidR="00511C54" w:rsidRPr="00511C54" w:rsidRDefault="00511C54" w:rsidP="00D14931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</w:p>
    <w:p w14:paraId="6AAA17C8" w14:textId="77777777" w:rsidR="008B6509" w:rsidRDefault="000C17EB" w:rsidP="00D1493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 w:rsidRPr="005A02EF">
        <w:rPr>
          <w:rFonts w:ascii="Calibri" w:hAnsi="Calibri" w:cs="Calibri"/>
          <w:sz w:val="24"/>
          <w:szCs w:val="22"/>
        </w:rPr>
        <w:t>Unfortunately, unpaid meal debt can accumulate to cr</w:t>
      </w:r>
      <w:r w:rsidR="008B6509">
        <w:rPr>
          <w:rFonts w:ascii="Calibri" w:hAnsi="Calibri" w:cs="Calibri"/>
          <w:sz w:val="24"/>
          <w:szCs w:val="22"/>
        </w:rPr>
        <w:t xml:space="preserve">eate a significant problem that </w:t>
      </w:r>
      <w:r w:rsidRPr="008B6509">
        <w:rPr>
          <w:rFonts w:ascii="Calibri" w:hAnsi="Calibri" w:cs="Calibri"/>
          <w:sz w:val="24"/>
          <w:szCs w:val="22"/>
        </w:rPr>
        <w:t xml:space="preserve">impacts the quality of meals for all students and cuts into education </w:t>
      </w:r>
      <w:r w:rsidRPr="004C1D3E">
        <w:rPr>
          <w:rFonts w:ascii="Calibri" w:hAnsi="Calibri" w:cs="Calibri"/>
          <w:sz w:val="24"/>
          <w:szCs w:val="22"/>
        </w:rPr>
        <w:t>budgets</w:t>
      </w:r>
      <w:r w:rsidR="008B6509" w:rsidRPr="004C1D3E">
        <w:rPr>
          <w:rFonts w:ascii="Calibri" w:hAnsi="Calibri" w:cs="Calibri"/>
          <w:sz w:val="24"/>
          <w:szCs w:val="22"/>
        </w:rPr>
        <w:t>.</w:t>
      </w:r>
    </w:p>
    <w:p w14:paraId="1A5F4733" w14:textId="77777777" w:rsidR="000C17EB" w:rsidRPr="00061570" w:rsidRDefault="008B6509" w:rsidP="00D14931">
      <w:pPr>
        <w:pStyle w:val="NormalWeb"/>
        <w:numPr>
          <w:ilvl w:val="1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4"/>
          <w:szCs w:val="22"/>
        </w:rPr>
      </w:pPr>
      <w:r w:rsidRPr="004C1D3E">
        <w:rPr>
          <w:rFonts w:ascii="Calibri" w:hAnsi="Calibri" w:cs="Calibri"/>
          <w:i/>
          <w:sz w:val="24"/>
          <w:szCs w:val="22"/>
        </w:rPr>
        <w:t>Note: customize this point for your program (</w:t>
      </w:r>
      <w:proofErr w:type="spellStart"/>
      <w:proofErr w:type="gramStart"/>
      <w:r w:rsidRPr="004C1D3E">
        <w:rPr>
          <w:rFonts w:ascii="Calibri" w:hAnsi="Calibri" w:cs="Calibri"/>
          <w:i/>
          <w:sz w:val="24"/>
          <w:szCs w:val="22"/>
        </w:rPr>
        <w:t>eg</w:t>
      </w:r>
      <w:proofErr w:type="spellEnd"/>
      <w:proofErr w:type="gramEnd"/>
      <w:r w:rsidRPr="004C1D3E">
        <w:rPr>
          <w:rFonts w:ascii="Calibri" w:hAnsi="Calibri" w:cs="Calibri"/>
          <w:i/>
          <w:sz w:val="24"/>
          <w:szCs w:val="22"/>
        </w:rPr>
        <w:t xml:space="preserve"> </w:t>
      </w:r>
      <w:r w:rsidR="00C31FD6">
        <w:rPr>
          <w:rFonts w:ascii="Calibri" w:hAnsi="Calibri" w:cs="Calibri"/>
          <w:i/>
          <w:sz w:val="24"/>
          <w:szCs w:val="22"/>
        </w:rPr>
        <w:t xml:space="preserve">Cite the amount of debt, sources tapped to pay off debt, </w:t>
      </w:r>
      <w:r w:rsidR="003962AF">
        <w:rPr>
          <w:rFonts w:ascii="Calibri" w:hAnsi="Calibri" w:cs="Calibri"/>
          <w:i/>
          <w:sz w:val="24"/>
          <w:szCs w:val="22"/>
        </w:rPr>
        <w:t>explain how</w:t>
      </w:r>
      <w:r w:rsidRPr="004C1D3E">
        <w:rPr>
          <w:rFonts w:ascii="Calibri" w:hAnsi="Calibri" w:cs="Calibri"/>
          <w:i/>
          <w:sz w:val="24"/>
          <w:szCs w:val="22"/>
        </w:rPr>
        <w:t xml:space="preserve"> meal charge policies have helped limit these negative impacts.) </w:t>
      </w:r>
      <w:r w:rsidR="00F94863" w:rsidRPr="004C1D3E">
        <w:rPr>
          <w:rFonts w:ascii="Calibri" w:hAnsi="Calibri" w:cs="Calibri"/>
          <w:sz w:val="24"/>
          <w:szCs w:val="22"/>
        </w:rPr>
        <w:t xml:space="preserve"> </w:t>
      </w:r>
    </w:p>
    <w:p w14:paraId="543B2673" w14:textId="77777777" w:rsidR="008C5B9A" w:rsidRPr="005A02EF" w:rsidRDefault="008C5B9A" w:rsidP="00D14931">
      <w:pPr>
        <w:pStyle w:val="NormalWeb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4"/>
          <w:szCs w:val="22"/>
        </w:rPr>
      </w:pPr>
    </w:p>
    <w:p w14:paraId="7C3EE915" w14:textId="77777777" w:rsidR="000C17EB" w:rsidRPr="005A02EF" w:rsidRDefault="003962AF" w:rsidP="00D1493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This is not just a problem for our school district. </w:t>
      </w:r>
      <w:r w:rsidR="003A296C">
        <w:rPr>
          <w:rFonts w:ascii="Calibri" w:hAnsi="Calibri" w:cs="Calibri"/>
          <w:sz w:val="24"/>
          <w:szCs w:val="22"/>
        </w:rPr>
        <w:t>A S</w:t>
      </w:r>
      <w:r>
        <w:rPr>
          <w:rFonts w:ascii="Calibri" w:hAnsi="Calibri" w:cs="Calibri"/>
          <w:sz w:val="24"/>
          <w:szCs w:val="22"/>
        </w:rPr>
        <w:t>chool Nutrition Association</w:t>
      </w:r>
      <w:r w:rsidR="00D2268D">
        <w:rPr>
          <w:rFonts w:ascii="Calibri" w:hAnsi="Calibri" w:cs="Calibri"/>
          <w:sz w:val="24"/>
          <w:szCs w:val="22"/>
        </w:rPr>
        <w:t xml:space="preserve"> </w:t>
      </w:r>
      <w:hyperlink r:id="rId12" w:history="1">
        <w:r w:rsidR="00D2268D" w:rsidRPr="00D2268D">
          <w:rPr>
            <w:rStyle w:val="Hyperlink"/>
            <w:rFonts w:ascii="Calibri" w:hAnsi="Calibri" w:cs="Calibri"/>
            <w:sz w:val="24"/>
            <w:szCs w:val="22"/>
          </w:rPr>
          <w:t>survey</w:t>
        </w:r>
      </w:hyperlink>
      <w:r w:rsidR="00D2268D">
        <w:rPr>
          <w:rFonts w:ascii="Calibri" w:hAnsi="Calibri" w:cs="Calibri"/>
          <w:sz w:val="24"/>
          <w:szCs w:val="22"/>
        </w:rPr>
        <w:t xml:space="preserve"> </w:t>
      </w:r>
      <w:r w:rsidR="00416543">
        <w:rPr>
          <w:rFonts w:ascii="Calibri" w:hAnsi="Calibri" w:cs="Calibri"/>
          <w:sz w:val="24"/>
          <w:szCs w:val="22"/>
        </w:rPr>
        <w:t>revealed unpaid school meal debt is a widespread</w:t>
      </w:r>
      <w:r w:rsidR="00061570">
        <w:rPr>
          <w:rFonts w:ascii="Calibri" w:hAnsi="Calibri" w:cs="Calibri"/>
          <w:sz w:val="24"/>
          <w:szCs w:val="22"/>
        </w:rPr>
        <w:t xml:space="preserve"> </w:t>
      </w:r>
      <w:r w:rsidR="00416543">
        <w:rPr>
          <w:rFonts w:ascii="Calibri" w:hAnsi="Calibri" w:cs="Calibri"/>
          <w:sz w:val="24"/>
          <w:szCs w:val="22"/>
        </w:rPr>
        <w:t>problem</w:t>
      </w:r>
      <w:r w:rsidR="000C17EB" w:rsidRPr="005A02EF">
        <w:rPr>
          <w:rFonts w:ascii="Calibri" w:hAnsi="Calibri" w:cs="Calibri"/>
          <w:sz w:val="24"/>
          <w:szCs w:val="22"/>
        </w:rPr>
        <w:t>.</w:t>
      </w:r>
    </w:p>
    <w:p w14:paraId="1480CCA2" w14:textId="77777777" w:rsidR="000C17EB" w:rsidRPr="005A02EF" w:rsidRDefault="003A296C" w:rsidP="00D14931">
      <w:pPr>
        <w:pStyle w:val="NormalWeb"/>
        <w:numPr>
          <w:ilvl w:val="1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Pre-pandemic, t</w:t>
      </w:r>
      <w:r w:rsidR="00416543">
        <w:rPr>
          <w:rFonts w:ascii="Calibri" w:hAnsi="Calibri" w:cs="Calibri"/>
          <w:sz w:val="24"/>
          <w:szCs w:val="22"/>
        </w:rPr>
        <w:t xml:space="preserve">hree quarters of </w:t>
      </w:r>
      <w:r w:rsidR="003962AF">
        <w:rPr>
          <w:rFonts w:ascii="Calibri" w:hAnsi="Calibri" w:cs="Calibri"/>
          <w:sz w:val="24"/>
          <w:szCs w:val="22"/>
        </w:rPr>
        <w:t>school distric</w:t>
      </w:r>
      <w:r w:rsidR="00416543">
        <w:rPr>
          <w:rFonts w:ascii="Calibri" w:hAnsi="Calibri" w:cs="Calibri"/>
          <w:sz w:val="24"/>
          <w:szCs w:val="22"/>
        </w:rPr>
        <w:t>ts reported having unpaid meal debt</w:t>
      </w:r>
      <w:r w:rsidR="00061570">
        <w:rPr>
          <w:rFonts w:ascii="Calibri" w:hAnsi="Calibri" w:cs="Calibri"/>
          <w:sz w:val="24"/>
          <w:szCs w:val="22"/>
        </w:rPr>
        <w:t>.</w:t>
      </w:r>
    </w:p>
    <w:p w14:paraId="2C371C06" w14:textId="77777777" w:rsidR="000C17EB" w:rsidRDefault="00416543" w:rsidP="00D14931">
      <w:pPr>
        <w:pStyle w:val="ColorfulList-Accent11"/>
        <w:numPr>
          <w:ilvl w:val="1"/>
          <w:numId w:val="24"/>
        </w:numPr>
        <w:spacing w:after="0" w:line="240" w:lineRule="auto"/>
        <w:ind w:left="1080"/>
        <w:rPr>
          <w:rFonts w:cs="Calibri"/>
          <w:sz w:val="24"/>
        </w:rPr>
      </w:pPr>
      <w:r>
        <w:rPr>
          <w:rFonts w:cs="Calibri"/>
          <w:sz w:val="24"/>
        </w:rPr>
        <w:t>4</w:t>
      </w:r>
      <w:r w:rsidR="00061570">
        <w:rPr>
          <w:rFonts w:cs="Calibri"/>
          <w:sz w:val="24"/>
        </w:rPr>
        <w:t>3</w:t>
      </w:r>
      <w:r w:rsidR="000C17EB" w:rsidRPr="005A02EF">
        <w:rPr>
          <w:rFonts w:cs="Calibri"/>
          <w:sz w:val="24"/>
        </w:rPr>
        <w:t xml:space="preserve">% </w:t>
      </w:r>
      <w:r w:rsidR="00061570">
        <w:rPr>
          <w:rFonts w:cs="Calibri"/>
          <w:sz w:val="24"/>
        </w:rPr>
        <w:t xml:space="preserve">of districts </w:t>
      </w:r>
      <w:r w:rsidR="000C17EB" w:rsidRPr="005A02EF">
        <w:rPr>
          <w:rFonts w:cs="Calibri"/>
          <w:sz w:val="24"/>
        </w:rPr>
        <w:t>report</w:t>
      </w:r>
      <w:r w:rsidR="00CF3DAE">
        <w:rPr>
          <w:rFonts w:cs="Calibri"/>
          <w:sz w:val="24"/>
        </w:rPr>
        <w:t>ed</w:t>
      </w:r>
      <w:r w:rsidR="000C17EB" w:rsidRPr="005A02EF">
        <w:rPr>
          <w:rFonts w:cs="Calibri"/>
          <w:sz w:val="24"/>
        </w:rPr>
        <w:t xml:space="preserve"> the number of students charging their meals has increased.</w:t>
      </w:r>
    </w:p>
    <w:p w14:paraId="593ADC5C" w14:textId="77777777" w:rsidR="009C63D8" w:rsidRPr="009C63D8" w:rsidRDefault="009C63D8" w:rsidP="009C63D8">
      <w:pPr>
        <w:pStyle w:val="ColorfulList-Accent11"/>
        <w:numPr>
          <w:ilvl w:val="1"/>
          <w:numId w:val="24"/>
        </w:numPr>
        <w:spacing w:after="0" w:line="240" w:lineRule="auto"/>
        <w:ind w:left="1080"/>
        <w:rPr>
          <w:rFonts w:cs="Calibri"/>
          <w:sz w:val="24"/>
        </w:rPr>
      </w:pPr>
      <w:r>
        <w:rPr>
          <w:rFonts w:cs="Calibri"/>
          <w:i/>
          <w:sz w:val="24"/>
        </w:rPr>
        <w:t xml:space="preserve">Note: SNA members may suggest reporters contact SNA Headquarters for more information at </w:t>
      </w:r>
      <w:hyperlink r:id="rId13" w:history="1">
        <w:r w:rsidRPr="00E405FA">
          <w:rPr>
            <w:rStyle w:val="Hyperlink"/>
            <w:rFonts w:cs="Calibri"/>
            <w:i/>
            <w:sz w:val="24"/>
          </w:rPr>
          <w:t>media@schoolnutrition.org</w:t>
        </w:r>
      </w:hyperlink>
      <w:r>
        <w:rPr>
          <w:rFonts w:cs="Calibri"/>
          <w:i/>
          <w:sz w:val="24"/>
        </w:rPr>
        <w:t>.</w:t>
      </w:r>
    </w:p>
    <w:p w14:paraId="42248884" w14:textId="77777777" w:rsidR="009E30D6" w:rsidRDefault="009E30D6" w:rsidP="00D14931">
      <w:pPr>
        <w:pStyle w:val="ColorfulList-Accent11"/>
        <w:spacing w:after="0" w:line="240" w:lineRule="auto"/>
        <w:ind w:left="0"/>
        <w:rPr>
          <w:rFonts w:cs="Calibri"/>
          <w:sz w:val="24"/>
        </w:rPr>
      </w:pPr>
    </w:p>
    <w:p w14:paraId="0E961AA8" w14:textId="77777777" w:rsidR="009E30D6" w:rsidRPr="009E30D6" w:rsidRDefault="00061570" w:rsidP="00D14931">
      <w:pPr>
        <w:pStyle w:val="ColorfulList-Accent11"/>
        <w:numPr>
          <w:ilvl w:val="0"/>
          <w:numId w:val="27"/>
        </w:numPr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 xml:space="preserve">We do everything we can </w:t>
      </w:r>
      <w:r w:rsidR="009E30D6">
        <w:rPr>
          <w:rFonts w:cs="Calibri"/>
          <w:sz w:val="24"/>
        </w:rPr>
        <w:t>to prevent or minimize student meal charges.</w:t>
      </w:r>
      <w:r w:rsidR="009E30D6" w:rsidRPr="009E30D6">
        <w:rPr>
          <w:rFonts w:cs="Calibri"/>
          <w:sz w:val="24"/>
        </w:rPr>
        <w:t xml:space="preserve"> </w:t>
      </w:r>
      <w:r w:rsidR="009E30D6">
        <w:rPr>
          <w:rFonts w:cs="Calibri"/>
          <w:i/>
          <w:sz w:val="24"/>
        </w:rPr>
        <w:t xml:space="preserve">Cite examples </w:t>
      </w:r>
      <w:r w:rsidR="009C63D8">
        <w:rPr>
          <w:rFonts w:cs="Calibri"/>
          <w:i/>
          <w:sz w:val="24"/>
        </w:rPr>
        <w:t>from</w:t>
      </w:r>
      <w:r w:rsidR="009E30D6">
        <w:rPr>
          <w:rFonts w:cs="Calibri"/>
          <w:i/>
          <w:sz w:val="24"/>
        </w:rPr>
        <w:t xml:space="preserve"> your school district</w:t>
      </w:r>
      <w:r>
        <w:rPr>
          <w:rFonts w:cs="Calibri"/>
          <w:i/>
          <w:sz w:val="24"/>
        </w:rPr>
        <w:t xml:space="preserve">, </w:t>
      </w:r>
      <w:proofErr w:type="spellStart"/>
      <w:r>
        <w:rPr>
          <w:rFonts w:cs="Calibri"/>
          <w:i/>
          <w:sz w:val="24"/>
        </w:rPr>
        <w:t>eg</w:t>
      </w:r>
      <w:proofErr w:type="spellEnd"/>
      <w:r w:rsidR="00C71BA7">
        <w:rPr>
          <w:rFonts w:cs="Calibri"/>
          <w:i/>
          <w:sz w:val="24"/>
        </w:rPr>
        <w:t>,</w:t>
      </w:r>
      <w:r>
        <w:rPr>
          <w:rFonts w:cs="Calibri"/>
          <w:i/>
          <w:sz w:val="24"/>
        </w:rPr>
        <w:t xml:space="preserve"> </w:t>
      </w:r>
      <w:proofErr w:type="gramStart"/>
      <w:r>
        <w:rPr>
          <w:rFonts w:cs="Calibri"/>
          <w:i/>
          <w:sz w:val="24"/>
        </w:rPr>
        <w:t>We</w:t>
      </w:r>
      <w:proofErr w:type="gramEnd"/>
      <w:r>
        <w:rPr>
          <w:rFonts w:cs="Calibri"/>
          <w:i/>
          <w:sz w:val="24"/>
        </w:rPr>
        <w:t xml:space="preserve"> offer:</w:t>
      </w:r>
    </w:p>
    <w:p w14:paraId="2F894552" w14:textId="77777777" w:rsidR="009E30D6" w:rsidRDefault="009E30D6" w:rsidP="00D14931">
      <w:pPr>
        <w:pStyle w:val="ColorfulList-Accent11"/>
        <w:numPr>
          <w:ilvl w:val="1"/>
          <w:numId w:val="24"/>
        </w:numPr>
        <w:spacing w:after="0" w:line="240" w:lineRule="auto"/>
        <w:ind w:left="1080"/>
        <w:rPr>
          <w:rFonts w:cs="Calibri"/>
          <w:sz w:val="24"/>
        </w:rPr>
      </w:pPr>
      <w:r>
        <w:rPr>
          <w:rFonts w:cs="Calibri"/>
          <w:sz w:val="24"/>
        </w:rPr>
        <w:t xml:space="preserve">Personalized help </w:t>
      </w:r>
      <w:r w:rsidR="00CF3DAE">
        <w:rPr>
          <w:rFonts w:cs="Calibri"/>
          <w:sz w:val="24"/>
        </w:rPr>
        <w:t xml:space="preserve">to </w:t>
      </w:r>
      <w:r>
        <w:rPr>
          <w:rFonts w:cs="Calibri"/>
          <w:sz w:val="24"/>
        </w:rPr>
        <w:t>complet</w:t>
      </w:r>
      <w:r w:rsidR="00CF3DAE">
        <w:rPr>
          <w:rFonts w:cs="Calibri"/>
          <w:sz w:val="24"/>
        </w:rPr>
        <w:t>e</w:t>
      </w:r>
      <w:r>
        <w:rPr>
          <w:rFonts w:cs="Calibri"/>
          <w:sz w:val="24"/>
        </w:rPr>
        <w:t xml:space="preserve"> free and </w:t>
      </w:r>
      <w:r w:rsidR="003A296C">
        <w:rPr>
          <w:rFonts w:cs="Calibri"/>
          <w:sz w:val="24"/>
        </w:rPr>
        <w:t>reduced-price</w:t>
      </w:r>
      <w:r>
        <w:rPr>
          <w:rFonts w:cs="Calibri"/>
          <w:sz w:val="24"/>
        </w:rPr>
        <w:t xml:space="preserve"> applications</w:t>
      </w:r>
    </w:p>
    <w:p w14:paraId="40352DA9" w14:textId="77777777" w:rsidR="00416543" w:rsidRDefault="009E30D6" w:rsidP="00D14931">
      <w:pPr>
        <w:pStyle w:val="ColorfulList-Accent11"/>
        <w:numPr>
          <w:ilvl w:val="1"/>
          <w:numId w:val="24"/>
        </w:numPr>
        <w:spacing w:after="0" w:line="240" w:lineRule="auto"/>
        <w:ind w:left="1080"/>
        <w:rPr>
          <w:rFonts w:cs="Calibri"/>
          <w:sz w:val="24"/>
        </w:rPr>
      </w:pPr>
      <w:r>
        <w:rPr>
          <w:rFonts w:cs="Calibri"/>
          <w:sz w:val="24"/>
        </w:rPr>
        <w:t>Convenient online payment and monitoring of account balances</w:t>
      </w:r>
    </w:p>
    <w:p w14:paraId="53258230" w14:textId="77777777" w:rsidR="00CF3DAE" w:rsidRDefault="009E30D6" w:rsidP="00CF3DAE">
      <w:pPr>
        <w:pStyle w:val="ColorfulList-Accent11"/>
        <w:numPr>
          <w:ilvl w:val="1"/>
          <w:numId w:val="24"/>
        </w:numPr>
        <w:spacing w:after="0" w:line="240" w:lineRule="auto"/>
        <w:ind w:left="1080"/>
        <w:rPr>
          <w:rFonts w:cs="Calibri"/>
          <w:sz w:val="24"/>
        </w:rPr>
      </w:pPr>
      <w:r w:rsidRPr="00CF3DAE">
        <w:rPr>
          <w:rFonts w:cs="Calibri"/>
          <w:sz w:val="24"/>
        </w:rPr>
        <w:t xml:space="preserve">Auto alerts </w:t>
      </w:r>
      <w:r w:rsidR="00CF3DAE" w:rsidRPr="00E560CA">
        <w:rPr>
          <w:rFonts w:cs="Calibri"/>
          <w:sz w:val="24"/>
        </w:rPr>
        <w:t xml:space="preserve">for low </w:t>
      </w:r>
      <w:r w:rsidRPr="0005609E">
        <w:rPr>
          <w:rFonts w:cs="Calibri"/>
          <w:sz w:val="24"/>
        </w:rPr>
        <w:t xml:space="preserve">balances </w:t>
      </w:r>
    </w:p>
    <w:p w14:paraId="61004473" w14:textId="77777777" w:rsidR="009E30D6" w:rsidRPr="0005609E" w:rsidRDefault="008B6509" w:rsidP="00CF3DAE">
      <w:pPr>
        <w:pStyle w:val="ColorfulList-Accent11"/>
        <w:numPr>
          <w:ilvl w:val="1"/>
          <w:numId w:val="24"/>
        </w:numPr>
        <w:spacing w:after="0" w:line="240" w:lineRule="auto"/>
        <w:ind w:left="1080"/>
        <w:rPr>
          <w:rFonts w:cs="Calibri"/>
          <w:sz w:val="24"/>
        </w:rPr>
      </w:pPr>
      <w:r w:rsidRPr="00CF3DAE">
        <w:rPr>
          <w:rFonts w:cs="Calibri"/>
          <w:sz w:val="24"/>
        </w:rPr>
        <w:t>S</w:t>
      </w:r>
      <w:r w:rsidR="009E30D6" w:rsidRPr="00CF3DAE">
        <w:rPr>
          <w:rFonts w:cs="Calibri"/>
          <w:sz w:val="24"/>
        </w:rPr>
        <w:t>chool staff directly notify parents abou</w:t>
      </w:r>
      <w:r w:rsidRPr="00E560CA">
        <w:rPr>
          <w:rFonts w:cs="Calibri"/>
          <w:sz w:val="24"/>
        </w:rPr>
        <w:t>t low balances and meal charges</w:t>
      </w:r>
    </w:p>
    <w:p w14:paraId="624EE7E3" w14:textId="77777777" w:rsidR="000C17EB" w:rsidRPr="005A02EF" w:rsidRDefault="000C17EB" w:rsidP="00D149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4"/>
          <w:szCs w:val="22"/>
        </w:rPr>
      </w:pPr>
    </w:p>
    <w:p w14:paraId="0822CFD4" w14:textId="77777777" w:rsidR="000C17EB" w:rsidRPr="00C71BA7" w:rsidRDefault="000C17EB" w:rsidP="00D1493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 w:rsidRPr="00C71BA7">
        <w:rPr>
          <w:rFonts w:ascii="Calibri" w:hAnsi="Calibri" w:cs="Calibri"/>
          <w:sz w:val="24"/>
          <w:szCs w:val="22"/>
        </w:rPr>
        <w:t xml:space="preserve">We </w:t>
      </w:r>
      <w:r w:rsidR="00061570" w:rsidRPr="00C71BA7">
        <w:rPr>
          <w:rFonts w:ascii="Calibri" w:hAnsi="Calibri" w:cs="Calibri"/>
          <w:sz w:val="24"/>
          <w:szCs w:val="22"/>
        </w:rPr>
        <w:t>want to make sure</w:t>
      </w:r>
      <w:r w:rsidRPr="00C71BA7">
        <w:rPr>
          <w:rFonts w:ascii="Calibri" w:hAnsi="Calibri" w:cs="Calibri"/>
          <w:sz w:val="24"/>
          <w:szCs w:val="22"/>
        </w:rPr>
        <w:t xml:space="preserve"> </w:t>
      </w:r>
      <w:r w:rsidRPr="00C71BA7">
        <w:rPr>
          <w:rFonts w:ascii="Calibri" w:hAnsi="Calibri" w:cs="Calibri"/>
          <w:i/>
          <w:sz w:val="24"/>
          <w:szCs w:val="22"/>
        </w:rPr>
        <w:t>every</w:t>
      </w:r>
      <w:r w:rsidRPr="00C71BA7">
        <w:rPr>
          <w:rFonts w:ascii="Calibri" w:hAnsi="Calibri" w:cs="Calibri"/>
          <w:sz w:val="24"/>
          <w:szCs w:val="22"/>
        </w:rPr>
        <w:t xml:space="preserve"> student is fed.</w:t>
      </w:r>
      <w:r w:rsidR="00732880" w:rsidRPr="00C71BA7">
        <w:rPr>
          <w:rFonts w:ascii="Calibri" w:hAnsi="Calibri" w:cs="Calibri"/>
          <w:sz w:val="24"/>
          <w:szCs w:val="22"/>
        </w:rPr>
        <w:t xml:space="preserve"> </w:t>
      </w:r>
      <w:r w:rsidR="009E30D6" w:rsidRPr="00C71BA7">
        <w:rPr>
          <w:rFonts w:ascii="Calibri" w:hAnsi="Calibri" w:cs="Calibri"/>
          <w:i/>
          <w:sz w:val="24"/>
          <w:szCs w:val="22"/>
        </w:rPr>
        <w:t>Cite examples</w:t>
      </w:r>
      <w:r w:rsidR="00C71BA7">
        <w:rPr>
          <w:rFonts w:ascii="Calibri" w:hAnsi="Calibri" w:cs="Calibri"/>
          <w:i/>
          <w:sz w:val="24"/>
          <w:szCs w:val="22"/>
        </w:rPr>
        <w:t>, We:</w:t>
      </w:r>
    </w:p>
    <w:p w14:paraId="3A8B9BC2" w14:textId="77777777" w:rsidR="000C17EB" w:rsidRPr="005A02EF" w:rsidRDefault="009E30D6" w:rsidP="00D14931">
      <w:pPr>
        <w:pStyle w:val="NormalWeb"/>
        <w:numPr>
          <w:ilvl w:val="1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Offer p</w:t>
      </w:r>
      <w:r w:rsidR="000C17EB" w:rsidRPr="005A02EF">
        <w:rPr>
          <w:rFonts w:ascii="Calibri" w:hAnsi="Calibri" w:cs="Calibri"/>
          <w:sz w:val="24"/>
          <w:szCs w:val="22"/>
        </w:rPr>
        <w:t>ayment plans for struggling families</w:t>
      </w:r>
    </w:p>
    <w:p w14:paraId="18E32D9B" w14:textId="77777777" w:rsidR="00C71BA7" w:rsidRPr="005A02EF" w:rsidRDefault="0027083E" w:rsidP="00D14931">
      <w:pPr>
        <w:pStyle w:val="NormalWeb"/>
        <w:numPr>
          <w:ilvl w:val="1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Utilize charitable donations</w:t>
      </w:r>
      <w:r w:rsidR="00C71BA7">
        <w:rPr>
          <w:rFonts w:ascii="Calibri" w:hAnsi="Calibri" w:cs="Calibri"/>
          <w:sz w:val="24"/>
          <w:szCs w:val="22"/>
        </w:rPr>
        <w:t xml:space="preserve"> to pay off debt for needy families.</w:t>
      </w:r>
    </w:p>
    <w:p w14:paraId="5E595BC3" w14:textId="77777777" w:rsidR="000C17EB" w:rsidRDefault="000C17EB" w:rsidP="00D14931">
      <w:pPr>
        <w:pStyle w:val="NormalWeb"/>
        <w:numPr>
          <w:ilvl w:val="1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4"/>
          <w:szCs w:val="22"/>
        </w:rPr>
      </w:pPr>
      <w:r w:rsidRPr="005A02EF">
        <w:rPr>
          <w:rFonts w:ascii="Calibri" w:hAnsi="Calibri" w:cs="Calibri"/>
          <w:sz w:val="24"/>
          <w:szCs w:val="22"/>
        </w:rPr>
        <w:t>NEVER shame students/always communicate with parents</w:t>
      </w:r>
    </w:p>
    <w:p w14:paraId="25223A7B" w14:textId="77777777" w:rsidR="000C17EB" w:rsidRPr="005A02EF" w:rsidRDefault="000C17EB" w:rsidP="00D14931">
      <w:pPr>
        <w:pStyle w:val="ColorfulList-Accent11"/>
        <w:spacing w:after="0" w:line="240" w:lineRule="auto"/>
        <w:rPr>
          <w:rFonts w:cs="Calibri"/>
          <w:color w:val="000000"/>
          <w:sz w:val="24"/>
        </w:rPr>
      </w:pPr>
    </w:p>
    <w:p w14:paraId="2D2A5714" w14:textId="77777777" w:rsidR="00104335" w:rsidRDefault="00104335" w:rsidP="00D149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4"/>
          <w:szCs w:val="22"/>
        </w:rPr>
      </w:pPr>
    </w:p>
    <w:p w14:paraId="4C5B5E4D" w14:textId="77777777" w:rsidR="000C17EB" w:rsidRPr="005A02EF" w:rsidRDefault="000C17EB" w:rsidP="00D149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sz w:val="24"/>
          <w:szCs w:val="22"/>
        </w:rPr>
      </w:pPr>
      <w:r w:rsidRPr="005A02EF">
        <w:rPr>
          <w:rFonts w:ascii="Calibri" w:hAnsi="Calibri" w:cs="Calibri"/>
          <w:b/>
          <w:sz w:val="24"/>
          <w:szCs w:val="22"/>
        </w:rPr>
        <w:t>SPECIFIC QUESTIONS</w:t>
      </w:r>
    </w:p>
    <w:p w14:paraId="683D871D" w14:textId="77777777" w:rsidR="000C17EB" w:rsidRPr="005A02EF" w:rsidRDefault="000C17EB" w:rsidP="00D14931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b/>
          <w:i/>
          <w:sz w:val="24"/>
          <w:szCs w:val="22"/>
        </w:rPr>
      </w:pPr>
    </w:p>
    <w:p w14:paraId="1B7546E5" w14:textId="77777777" w:rsidR="000C17EB" w:rsidRPr="005A02EF" w:rsidRDefault="000C17EB" w:rsidP="00D149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i/>
          <w:sz w:val="24"/>
          <w:szCs w:val="22"/>
        </w:rPr>
      </w:pPr>
      <w:r w:rsidRPr="005A02EF">
        <w:rPr>
          <w:rFonts w:ascii="Calibri" w:hAnsi="Calibri" w:cs="Calibri"/>
          <w:b/>
          <w:i/>
          <w:sz w:val="24"/>
          <w:szCs w:val="22"/>
        </w:rPr>
        <w:t>Why is no charge allowed?</w:t>
      </w:r>
    </w:p>
    <w:p w14:paraId="7D2D6D1E" w14:textId="77777777" w:rsidR="000C17EB" w:rsidRPr="005A02EF" w:rsidRDefault="000C17EB" w:rsidP="00D1493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 w:rsidRPr="005A02EF">
        <w:rPr>
          <w:rFonts w:ascii="Calibri" w:hAnsi="Calibri" w:cs="Calibri"/>
          <w:sz w:val="24"/>
          <w:szCs w:val="22"/>
        </w:rPr>
        <w:t xml:space="preserve">Again, we wish </w:t>
      </w:r>
      <w:r w:rsidR="003C1952">
        <w:rPr>
          <w:rFonts w:ascii="Calibri" w:hAnsi="Calibri" w:cs="Calibri"/>
          <w:sz w:val="24"/>
          <w:szCs w:val="22"/>
        </w:rPr>
        <w:t>Congress allowed us to provide free meals to</w:t>
      </w:r>
      <w:r w:rsidRPr="005A02EF">
        <w:rPr>
          <w:rFonts w:ascii="Calibri" w:hAnsi="Calibri" w:cs="Calibri"/>
          <w:sz w:val="24"/>
          <w:szCs w:val="22"/>
        </w:rPr>
        <w:t xml:space="preserve"> </w:t>
      </w:r>
      <w:r w:rsidRPr="005A02EF">
        <w:rPr>
          <w:rFonts w:ascii="Calibri" w:hAnsi="Calibri" w:cs="Calibri"/>
          <w:i/>
          <w:sz w:val="24"/>
          <w:szCs w:val="22"/>
        </w:rPr>
        <w:t xml:space="preserve">all </w:t>
      </w:r>
      <w:r w:rsidRPr="005A02EF">
        <w:rPr>
          <w:rFonts w:ascii="Calibri" w:hAnsi="Calibri" w:cs="Calibri"/>
          <w:sz w:val="24"/>
          <w:szCs w:val="22"/>
        </w:rPr>
        <w:t>students</w:t>
      </w:r>
      <w:r w:rsidR="00DB13B4">
        <w:rPr>
          <w:rFonts w:ascii="Calibri" w:hAnsi="Calibri" w:cs="Calibri"/>
          <w:sz w:val="24"/>
          <w:szCs w:val="22"/>
        </w:rPr>
        <w:t xml:space="preserve">, </w:t>
      </w:r>
      <w:r w:rsidR="00DB13B4" w:rsidRPr="00BE7411">
        <w:rPr>
          <w:rFonts w:ascii="Calibri" w:hAnsi="Calibri" w:cs="Calibri"/>
          <w:sz w:val="24"/>
          <w:szCs w:val="22"/>
        </w:rPr>
        <w:t>but we are prohibited from using federal funds to cover the cost of unpaid meals</w:t>
      </w:r>
      <w:r w:rsidRPr="00BE7411">
        <w:rPr>
          <w:rFonts w:ascii="Calibri" w:hAnsi="Calibri" w:cs="Calibri"/>
          <w:sz w:val="24"/>
          <w:szCs w:val="22"/>
        </w:rPr>
        <w:t>.</w:t>
      </w:r>
      <w:r w:rsidRPr="005A02EF">
        <w:rPr>
          <w:rFonts w:ascii="Calibri" w:hAnsi="Calibri" w:cs="Calibri"/>
          <w:sz w:val="24"/>
          <w:szCs w:val="22"/>
        </w:rPr>
        <w:t xml:space="preserve"> This is a policy </w:t>
      </w:r>
      <w:r w:rsidR="008B6509">
        <w:rPr>
          <w:rFonts w:ascii="Calibri" w:hAnsi="Calibri" w:cs="Calibri"/>
          <w:sz w:val="24"/>
          <w:szCs w:val="22"/>
        </w:rPr>
        <w:t xml:space="preserve">no one </w:t>
      </w:r>
      <w:r w:rsidRPr="005A02EF">
        <w:rPr>
          <w:rFonts w:ascii="Calibri" w:hAnsi="Calibri" w:cs="Calibri"/>
          <w:sz w:val="24"/>
          <w:szCs w:val="22"/>
        </w:rPr>
        <w:t>enjoys enforcing.</w:t>
      </w:r>
    </w:p>
    <w:p w14:paraId="52C0255D" w14:textId="77777777" w:rsidR="000C17EB" w:rsidRPr="005A02EF" w:rsidRDefault="000C17EB" w:rsidP="00D14931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</w:p>
    <w:p w14:paraId="3066383A" w14:textId="77777777" w:rsidR="000C17EB" w:rsidRPr="005A02EF" w:rsidRDefault="000C17EB" w:rsidP="00D1493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4"/>
          <w:szCs w:val="22"/>
        </w:rPr>
      </w:pPr>
      <w:r w:rsidRPr="005A02EF">
        <w:rPr>
          <w:rFonts w:ascii="Calibri" w:hAnsi="Calibri" w:cs="Calibri"/>
          <w:sz w:val="24"/>
          <w:szCs w:val="22"/>
        </w:rPr>
        <w:t>We had to institute a no charge policy to manage the level of unpaid meal debt. We make every effort to:</w:t>
      </w:r>
    </w:p>
    <w:p w14:paraId="5C87E1EF" w14:textId="77777777" w:rsidR="000C17EB" w:rsidRPr="005A02EF" w:rsidRDefault="000C17EB" w:rsidP="00D14931">
      <w:pPr>
        <w:pStyle w:val="NormalWeb"/>
        <w:numPr>
          <w:ilvl w:val="1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4"/>
          <w:szCs w:val="22"/>
        </w:rPr>
      </w:pPr>
      <w:r w:rsidRPr="005A02EF">
        <w:rPr>
          <w:rFonts w:ascii="Calibri" w:hAnsi="Calibri" w:cs="Calibri"/>
          <w:sz w:val="24"/>
          <w:szCs w:val="22"/>
        </w:rPr>
        <w:t xml:space="preserve">inform parents and students of this policy throughout the year, </w:t>
      </w:r>
    </w:p>
    <w:p w14:paraId="63F377FF" w14:textId="77777777" w:rsidR="000C17EB" w:rsidRPr="005A02EF" w:rsidRDefault="000C17EB" w:rsidP="00D14931">
      <w:pPr>
        <w:pStyle w:val="NormalWeb"/>
        <w:numPr>
          <w:ilvl w:val="1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4"/>
          <w:szCs w:val="22"/>
        </w:rPr>
      </w:pPr>
      <w:r w:rsidRPr="005A02EF">
        <w:rPr>
          <w:rFonts w:ascii="Calibri" w:hAnsi="Calibri" w:cs="Calibri"/>
          <w:sz w:val="24"/>
          <w:szCs w:val="22"/>
        </w:rPr>
        <w:lastRenderedPageBreak/>
        <w:t>connect struggling f</w:t>
      </w:r>
      <w:r w:rsidR="008B6509">
        <w:rPr>
          <w:rFonts w:ascii="Calibri" w:hAnsi="Calibri" w:cs="Calibri"/>
          <w:sz w:val="24"/>
          <w:szCs w:val="22"/>
        </w:rPr>
        <w:t>amilies with meal assistance and</w:t>
      </w:r>
    </w:p>
    <w:p w14:paraId="0E4F5A3D" w14:textId="77777777" w:rsidR="000C17EB" w:rsidRPr="005A02EF" w:rsidRDefault="000C17EB" w:rsidP="00D14931">
      <w:pPr>
        <w:pStyle w:val="NormalWeb"/>
        <w:numPr>
          <w:ilvl w:val="1"/>
          <w:numId w:val="2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4"/>
          <w:szCs w:val="22"/>
        </w:rPr>
      </w:pPr>
      <w:r w:rsidRPr="005A02EF">
        <w:rPr>
          <w:rFonts w:ascii="Calibri" w:hAnsi="Calibri" w:cs="Calibri"/>
          <w:sz w:val="24"/>
          <w:szCs w:val="22"/>
        </w:rPr>
        <w:t>keep families informed about their account balance.</w:t>
      </w:r>
    </w:p>
    <w:p w14:paraId="15459F85" w14:textId="77777777" w:rsidR="009C63D8" w:rsidRDefault="009C63D8" w:rsidP="00D14931">
      <w:pPr>
        <w:rPr>
          <w:rFonts w:ascii="Calibri" w:hAnsi="Calibri" w:cs="Calibri"/>
          <w:b/>
          <w:i/>
          <w:szCs w:val="22"/>
        </w:rPr>
      </w:pPr>
    </w:p>
    <w:p w14:paraId="2B055E20" w14:textId="77777777" w:rsidR="000C17EB" w:rsidRPr="005A02EF" w:rsidRDefault="000C17EB" w:rsidP="00D14931">
      <w:pPr>
        <w:rPr>
          <w:rFonts w:ascii="Calibri" w:hAnsi="Calibri" w:cs="Calibri"/>
          <w:b/>
          <w:i/>
          <w:szCs w:val="22"/>
        </w:rPr>
      </w:pPr>
      <w:r w:rsidRPr="005A02EF">
        <w:rPr>
          <w:rFonts w:ascii="Calibri" w:hAnsi="Calibri" w:cs="Calibri"/>
          <w:b/>
          <w:i/>
          <w:szCs w:val="22"/>
        </w:rPr>
        <w:t>But is it ok to trash a lunch or make a child feel shame?</w:t>
      </w:r>
    </w:p>
    <w:p w14:paraId="07F8BCEF" w14:textId="77777777" w:rsidR="00D51BAE" w:rsidRDefault="000C17EB" w:rsidP="00D14931">
      <w:pPr>
        <w:pStyle w:val="ColorfulList-Accent11"/>
        <w:numPr>
          <w:ilvl w:val="0"/>
          <w:numId w:val="26"/>
        </w:numPr>
        <w:spacing w:after="0" w:line="240" w:lineRule="auto"/>
        <w:ind w:left="360"/>
        <w:rPr>
          <w:rFonts w:cs="Calibri"/>
          <w:sz w:val="24"/>
        </w:rPr>
      </w:pPr>
      <w:r w:rsidRPr="005A02EF">
        <w:rPr>
          <w:rFonts w:cs="Calibri"/>
          <w:sz w:val="24"/>
        </w:rPr>
        <w:t xml:space="preserve">We work very </w:t>
      </w:r>
      <w:r w:rsidR="008B6509">
        <w:rPr>
          <w:rFonts w:cs="Calibri"/>
          <w:sz w:val="24"/>
        </w:rPr>
        <w:t xml:space="preserve">hard </w:t>
      </w:r>
      <w:r w:rsidRPr="005A02EF">
        <w:rPr>
          <w:rFonts w:cs="Calibri"/>
          <w:sz w:val="24"/>
        </w:rPr>
        <w:t xml:space="preserve">to avoid that from </w:t>
      </w:r>
      <w:r w:rsidR="008B6509" w:rsidRPr="003912DD">
        <w:rPr>
          <w:rFonts w:cs="Calibri"/>
          <w:i/>
          <w:sz w:val="24"/>
        </w:rPr>
        <w:t>ever</w:t>
      </w:r>
      <w:r w:rsidR="008B6509">
        <w:rPr>
          <w:rFonts w:cs="Calibri"/>
          <w:sz w:val="24"/>
        </w:rPr>
        <w:t xml:space="preserve"> occurring</w:t>
      </w:r>
      <w:r w:rsidR="00D51BAE">
        <w:rPr>
          <w:rFonts w:cs="Calibri"/>
          <w:sz w:val="24"/>
        </w:rPr>
        <w:t xml:space="preserve">.  </w:t>
      </w:r>
    </w:p>
    <w:p w14:paraId="6C74BEFD" w14:textId="77777777" w:rsidR="00D51BAE" w:rsidRDefault="00D51BAE" w:rsidP="00D14931">
      <w:pPr>
        <w:pStyle w:val="ColorfulList-Accent11"/>
        <w:spacing w:after="0" w:line="240" w:lineRule="auto"/>
        <w:ind w:left="360"/>
        <w:rPr>
          <w:rFonts w:cs="Calibri"/>
          <w:sz w:val="24"/>
        </w:rPr>
      </w:pPr>
    </w:p>
    <w:p w14:paraId="55CFE985" w14:textId="77777777" w:rsidR="00D51BAE" w:rsidRPr="004C1D3E" w:rsidRDefault="00D51BAE" w:rsidP="00D14931">
      <w:pPr>
        <w:pStyle w:val="ColorfulList-Accent11"/>
        <w:numPr>
          <w:ilvl w:val="0"/>
          <w:numId w:val="26"/>
        </w:numPr>
        <w:spacing w:after="0" w:line="240" w:lineRule="auto"/>
        <w:ind w:left="360"/>
        <w:rPr>
          <w:rFonts w:cs="Calibri"/>
          <w:sz w:val="24"/>
        </w:rPr>
      </w:pPr>
      <w:r w:rsidRPr="004C1D3E">
        <w:rPr>
          <w:rFonts w:cs="Calibri"/>
          <w:sz w:val="24"/>
        </w:rPr>
        <w:t>Our staff is passionate about making the cafeteria a welcoming place for students and</w:t>
      </w:r>
      <w:r w:rsidR="003912DD" w:rsidRPr="004C1D3E">
        <w:rPr>
          <w:rFonts w:cs="Calibri"/>
          <w:sz w:val="24"/>
        </w:rPr>
        <w:t xml:space="preserve"> are</w:t>
      </w:r>
      <w:r w:rsidRPr="004C1D3E">
        <w:rPr>
          <w:rFonts w:cs="Calibri"/>
          <w:sz w:val="24"/>
        </w:rPr>
        <w:t xml:space="preserve"> </w:t>
      </w:r>
      <w:r w:rsidR="003912DD" w:rsidRPr="004C1D3E">
        <w:rPr>
          <w:rFonts w:cs="Calibri"/>
          <w:sz w:val="24"/>
        </w:rPr>
        <w:t>trained</w:t>
      </w:r>
      <w:r w:rsidRPr="004C1D3E">
        <w:rPr>
          <w:rFonts w:cs="Calibri"/>
          <w:sz w:val="24"/>
        </w:rPr>
        <w:t xml:space="preserve"> on how to minimize </w:t>
      </w:r>
      <w:r w:rsidR="003912DD" w:rsidRPr="004C1D3E">
        <w:rPr>
          <w:rFonts w:cs="Calibri"/>
          <w:sz w:val="24"/>
        </w:rPr>
        <w:t xml:space="preserve">the </w:t>
      </w:r>
      <w:r w:rsidRPr="004C1D3E">
        <w:rPr>
          <w:rFonts w:cs="Calibri"/>
          <w:sz w:val="24"/>
        </w:rPr>
        <w:t>stigma for students with negative account balance</w:t>
      </w:r>
      <w:r w:rsidR="003912DD" w:rsidRPr="004C1D3E">
        <w:rPr>
          <w:rFonts w:cs="Calibri"/>
          <w:sz w:val="24"/>
        </w:rPr>
        <w:t>s</w:t>
      </w:r>
      <w:r w:rsidRPr="004C1D3E">
        <w:rPr>
          <w:rFonts w:cs="Calibri"/>
          <w:sz w:val="24"/>
        </w:rPr>
        <w:t xml:space="preserve"> / receiving alternate meals.  </w:t>
      </w:r>
    </w:p>
    <w:p w14:paraId="243E65AA" w14:textId="77777777" w:rsidR="00D51BAE" w:rsidRPr="004C1D3E" w:rsidRDefault="00D51BAE" w:rsidP="00D14931">
      <w:pPr>
        <w:pStyle w:val="ColorfulList-Accent11"/>
        <w:numPr>
          <w:ilvl w:val="1"/>
          <w:numId w:val="26"/>
        </w:numPr>
        <w:spacing w:after="0" w:line="240" w:lineRule="auto"/>
        <w:ind w:left="1080"/>
        <w:rPr>
          <w:rFonts w:cs="Calibri"/>
          <w:sz w:val="24"/>
        </w:rPr>
      </w:pPr>
      <w:r w:rsidRPr="004C1D3E">
        <w:rPr>
          <w:rFonts w:cs="Calibri"/>
          <w:i/>
          <w:sz w:val="24"/>
        </w:rPr>
        <w:t xml:space="preserve">Note: Insert examples from your school, </w:t>
      </w:r>
      <w:proofErr w:type="spellStart"/>
      <w:r w:rsidRPr="004C1D3E">
        <w:rPr>
          <w:rFonts w:cs="Calibri"/>
          <w:i/>
          <w:sz w:val="24"/>
        </w:rPr>
        <w:t>eg</w:t>
      </w:r>
      <w:proofErr w:type="spellEnd"/>
      <w:r w:rsidRPr="004C1D3E">
        <w:rPr>
          <w:rFonts w:cs="Calibri"/>
          <w:i/>
          <w:sz w:val="24"/>
        </w:rPr>
        <w:t xml:space="preserve"> – we </w:t>
      </w:r>
      <w:r w:rsidR="003912DD" w:rsidRPr="004C1D3E">
        <w:rPr>
          <w:rFonts w:cs="Calibri"/>
          <w:i/>
          <w:sz w:val="24"/>
        </w:rPr>
        <w:t>notify</w:t>
      </w:r>
      <w:r w:rsidRPr="004C1D3E">
        <w:rPr>
          <w:rFonts w:cs="Calibri"/>
          <w:i/>
          <w:sz w:val="24"/>
        </w:rPr>
        <w:t xml:space="preserve"> students with negative account balances at the beginning of the school day so they can call their parents before lunch time / staff can discreetly provide them an alternate meal / </w:t>
      </w:r>
      <w:r w:rsidR="00C71BA7">
        <w:rPr>
          <w:rFonts w:cs="Calibri"/>
          <w:i/>
          <w:sz w:val="24"/>
        </w:rPr>
        <w:t xml:space="preserve">our alternate meal is a </w:t>
      </w:r>
      <w:r w:rsidR="00EF5379">
        <w:rPr>
          <w:rFonts w:cs="Calibri"/>
          <w:i/>
          <w:sz w:val="24"/>
        </w:rPr>
        <w:t xml:space="preserve">less expensive </w:t>
      </w:r>
      <w:r w:rsidR="00C71BA7">
        <w:rPr>
          <w:rFonts w:cs="Calibri"/>
          <w:i/>
          <w:sz w:val="24"/>
        </w:rPr>
        <w:t>daily meal choice so students who receive them are not</w:t>
      </w:r>
      <w:r w:rsidR="00EF5379">
        <w:rPr>
          <w:rFonts w:cs="Calibri"/>
          <w:i/>
          <w:sz w:val="24"/>
        </w:rPr>
        <w:t xml:space="preserve"> overtly</w:t>
      </w:r>
      <w:r w:rsidR="00C71BA7">
        <w:rPr>
          <w:rFonts w:cs="Calibri"/>
          <w:i/>
          <w:sz w:val="24"/>
        </w:rPr>
        <w:t xml:space="preserve"> identified</w:t>
      </w:r>
      <w:r w:rsidRPr="004C1D3E">
        <w:rPr>
          <w:rFonts w:cs="Calibri"/>
          <w:i/>
          <w:sz w:val="24"/>
        </w:rPr>
        <w:t>, etc.)</w:t>
      </w:r>
    </w:p>
    <w:p w14:paraId="08CEF624" w14:textId="77777777" w:rsidR="00D51BAE" w:rsidRPr="004C1D3E" w:rsidRDefault="00D51BAE" w:rsidP="00D14931">
      <w:pPr>
        <w:pStyle w:val="ColorfulList-Accent11"/>
        <w:spacing w:after="0" w:line="240" w:lineRule="auto"/>
        <w:ind w:left="360"/>
        <w:rPr>
          <w:rFonts w:cs="Calibri"/>
          <w:sz w:val="24"/>
        </w:rPr>
      </w:pPr>
    </w:p>
    <w:p w14:paraId="06C56C38" w14:textId="77777777" w:rsidR="008B6509" w:rsidRPr="00EF5379" w:rsidRDefault="00D51BAE" w:rsidP="00D14931">
      <w:pPr>
        <w:pStyle w:val="ColorfulList-Accent11"/>
        <w:numPr>
          <w:ilvl w:val="0"/>
          <w:numId w:val="29"/>
        </w:numPr>
        <w:spacing w:after="0" w:line="240" w:lineRule="auto"/>
        <w:ind w:left="360"/>
        <w:rPr>
          <w:rFonts w:cs="Calibri"/>
          <w:sz w:val="24"/>
        </w:rPr>
      </w:pPr>
      <w:r w:rsidRPr="004C1D3E">
        <w:rPr>
          <w:rFonts w:cs="Calibri"/>
          <w:sz w:val="24"/>
        </w:rPr>
        <w:t xml:space="preserve">We constantly work </w:t>
      </w:r>
      <w:r w:rsidR="008B6509" w:rsidRPr="004C1D3E">
        <w:rPr>
          <w:rFonts w:cs="Calibri"/>
          <w:sz w:val="24"/>
        </w:rPr>
        <w:t>to</w:t>
      </w:r>
      <w:r w:rsidRPr="004C1D3E">
        <w:rPr>
          <w:rFonts w:cs="Calibri"/>
          <w:sz w:val="24"/>
        </w:rPr>
        <w:t xml:space="preserve"> </w:t>
      </w:r>
      <w:r w:rsidR="008B6509" w:rsidRPr="004C1D3E">
        <w:rPr>
          <w:rFonts w:cs="Calibri"/>
          <w:sz w:val="24"/>
        </w:rPr>
        <w:t>connect students in need with meal assistance</w:t>
      </w:r>
      <w:r w:rsidRPr="004C1D3E">
        <w:rPr>
          <w:rFonts w:cs="Calibri"/>
          <w:sz w:val="24"/>
        </w:rPr>
        <w:t xml:space="preserve"> </w:t>
      </w:r>
      <w:r w:rsidR="003912DD" w:rsidRPr="004C1D3E">
        <w:rPr>
          <w:rFonts w:cs="Calibri"/>
          <w:sz w:val="24"/>
        </w:rPr>
        <w:t xml:space="preserve">and encourage parents to contact us if they need help. </w:t>
      </w:r>
      <w:r w:rsidR="003912DD" w:rsidRPr="00EF5379">
        <w:rPr>
          <w:rFonts w:cs="Calibri"/>
          <w:sz w:val="24"/>
        </w:rPr>
        <w:t xml:space="preserve">We </w:t>
      </w:r>
      <w:r w:rsidRPr="00EF5379">
        <w:rPr>
          <w:rFonts w:cs="Calibri"/>
          <w:sz w:val="24"/>
        </w:rPr>
        <w:t>make it easy for parents to monitor account balances and pay for meals</w:t>
      </w:r>
      <w:r w:rsidR="003C1952">
        <w:rPr>
          <w:rFonts w:cs="Calibri"/>
          <w:sz w:val="24"/>
        </w:rPr>
        <w:t>,</w:t>
      </w:r>
      <w:r w:rsidR="003912DD" w:rsidRPr="00EF5379">
        <w:rPr>
          <w:rFonts w:cs="Calibri"/>
          <w:sz w:val="24"/>
        </w:rPr>
        <w:t xml:space="preserve"> and</w:t>
      </w:r>
      <w:r w:rsidR="003C1952">
        <w:rPr>
          <w:rFonts w:cs="Calibri"/>
          <w:sz w:val="24"/>
        </w:rPr>
        <w:t xml:space="preserve"> we</w:t>
      </w:r>
      <w:r w:rsidR="003912DD" w:rsidRPr="00EF5379">
        <w:rPr>
          <w:rFonts w:cs="Calibri"/>
          <w:sz w:val="24"/>
        </w:rPr>
        <w:t xml:space="preserve"> strive to keep everyone informed of our meal charge policies.</w:t>
      </w:r>
    </w:p>
    <w:p w14:paraId="5ED5491A" w14:textId="77777777" w:rsidR="008B6509" w:rsidRPr="004C1D3E" w:rsidRDefault="008B6509" w:rsidP="00D14931">
      <w:pPr>
        <w:pStyle w:val="ColorfulList-Accent11"/>
        <w:spacing w:after="0" w:line="240" w:lineRule="auto"/>
        <w:ind w:left="360"/>
        <w:rPr>
          <w:rFonts w:cs="Calibri"/>
          <w:sz w:val="24"/>
        </w:rPr>
      </w:pPr>
    </w:p>
    <w:p w14:paraId="37626375" w14:textId="77777777" w:rsidR="000C17EB" w:rsidRPr="004C1D3E" w:rsidRDefault="00F94863" w:rsidP="00D14931">
      <w:pPr>
        <w:rPr>
          <w:rFonts w:ascii="Calibri" w:hAnsi="Calibri" w:cs="Calibri"/>
          <w:b/>
          <w:i/>
          <w:szCs w:val="22"/>
        </w:rPr>
      </w:pPr>
      <w:r w:rsidRPr="004C1D3E">
        <w:rPr>
          <w:rFonts w:ascii="Calibri" w:hAnsi="Calibri" w:cs="Calibri"/>
          <w:b/>
          <w:i/>
          <w:szCs w:val="22"/>
        </w:rPr>
        <w:t>Why do you serve alternate meals?</w:t>
      </w:r>
    </w:p>
    <w:p w14:paraId="548E4064" w14:textId="77777777" w:rsidR="000C17EB" w:rsidRPr="004C1D3E" w:rsidRDefault="000C17EB" w:rsidP="00D14931">
      <w:pPr>
        <w:pStyle w:val="ColorfulList-Accent11"/>
        <w:numPr>
          <w:ilvl w:val="0"/>
          <w:numId w:val="26"/>
        </w:numPr>
        <w:spacing w:after="0" w:line="240" w:lineRule="auto"/>
        <w:ind w:left="360"/>
        <w:rPr>
          <w:rFonts w:cs="Calibri"/>
          <w:sz w:val="24"/>
        </w:rPr>
      </w:pPr>
      <w:r w:rsidRPr="004C1D3E">
        <w:rPr>
          <w:rFonts w:cs="Calibri"/>
          <w:sz w:val="24"/>
        </w:rPr>
        <w:t>S</w:t>
      </w:r>
      <w:r w:rsidR="00F94863" w:rsidRPr="004C1D3E">
        <w:rPr>
          <w:rFonts w:cs="Calibri"/>
          <w:sz w:val="24"/>
        </w:rPr>
        <w:t>chool nutrition professionals</w:t>
      </w:r>
      <w:r w:rsidRPr="004C1D3E">
        <w:rPr>
          <w:rFonts w:cs="Calibri"/>
          <w:sz w:val="24"/>
        </w:rPr>
        <w:t xml:space="preserve"> want </w:t>
      </w:r>
      <w:r w:rsidRPr="004C1D3E">
        <w:rPr>
          <w:rFonts w:cs="Calibri"/>
          <w:i/>
          <w:sz w:val="24"/>
        </w:rPr>
        <w:t>all</w:t>
      </w:r>
      <w:r w:rsidRPr="004C1D3E">
        <w:rPr>
          <w:rFonts w:cs="Calibri"/>
          <w:sz w:val="24"/>
        </w:rPr>
        <w:t xml:space="preserve"> students to receive a complete meal, but when meal charges and debt get out of hand, alternate meals </w:t>
      </w:r>
      <w:r w:rsidR="003912DD" w:rsidRPr="004C1D3E">
        <w:rPr>
          <w:rFonts w:cs="Calibri"/>
          <w:sz w:val="24"/>
        </w:rPr>
        <w:t xml:space="preserve">ensure no child </w:t>
      </w:r>
      <w:proofErr w:type="gramStart"/>
      <w:r w:rsidR="003912DD" w:rsidRPr="004C1D3E">
        <w:rPr>
          <w:rFonts w:cs="Calibri"/>
          <w:sz w:val="24"/>
        </w:rPr>
        <w:t>actually goes</w:t>
      </w:r>
      <w:proofErr w:type="gramEnd"/>
      <w:r w:rsidR="003912DD" w:rsidRPr="004C1D3E">
        <w:rPr>
          <w:rFonts w:cs="Calibri"/>
          <w:sz w:val="24"/>
        </w:rPr>
        <w:t xml:space="preserve"> hungry during the day</w:t>
      </w:r>
      <w:r w:rsidR="00EF5379">
        <w:rPr>
          <w:rFonts w:cs="Calibri"/>
          <w:sz w:val="24"/>
        </w:rPr>
        <w:t>,</w:t>
      </w:r>
      <w:r w:rsidR="003912DD" w:rsidRPr="004C1D3E">
        <w:rPr>
          <w:rFonts w:cs="Calibri"/>
          <w:sz w:val="24"/>
        </w:rPr>
        <w:t xml:space="preserve"> while </w:t>
      </w:r>
      <w:r w:rsidR="00E560CA">
        <w:rPr>
          <w:rFonts w:cs="Calibri"/>
          <w:sz w:val="24"/>
        </w:rPr>
        <w:t xml:space="preserve">trying to </w:t>
      </w:r>
      <w:r w:rsidR="003912DD" w:rsidRPr="004C1D3E">
        <w:rPr>
          <w:rFonts w:cs="Calibri"/>
          <w:sz w:val="24"/>
        </w:rPr>
        <w:t>preserv</w:t>
      </w:r>
      <w:r w:rsidR="00D2268D">
        <w:rPr>
          <w:rFonts w:cs="Calibri"/>
          <w:sz w:val="24"/>
        </w:rPr>
        <w:t>e</w:t>
      </w:r>
      <w:r w:rsidRPr="004C1D3E">
        <w:rPr>
          <w:rFonts w:cs="Calibri"/>
          <w:sz w:val="24"/>
        </w:rPr>
        <w:t xml:space="preserve"> the financial sustainability of the program.</w:t>
      </w:r>
    </w:p>
    <w:p w14:paraId="704921B4" w14:textId="77777777" w:rsidR="00F94863" w:rsidRPr="004C1D3E" w:rsidRDefault="00F94863" w:rsidP="00D14931">
      <w:pPr>
        <w:pStyle w:val="ColorfulList-Accent11"/>
        <w:spacing w:after="0" w:line="240" w:lineRule="auto"/>
        <w:ind w:left="360"/>
        <w:rPr>
          <w:rFonts w:cs="Calibri"/>
          <w:sz w:val="24"/>
        </w:rPr>
      </w:pPr>
    </w:p>
    <w:p w14:paraId="409EED61" w14:textId="77777777" w:rsidR="003912DD" w:rsidRPr="004C1D3E" w:rsidRDefault="00F94863" w:rsidP="00D14931">
      <w:pPr>
        <w:pStyle w:val="ColorfulList-Accent11"/>
        <w:numPr>
          <w:ilvl w:val="0"/>
          <w:numId w:val="26"/>
        </w:numPr>
        <w:spacing w:after="0" w:line="240" w:lineRule="auto"/>
        <w:ind w:left="360"/>
        <w:rPr>
          <w:rFonts w:cs="Calibri"/>
          <w:sz w:val="24"/>
        </w:rPr>
      </w:pPr>
      <w:r w:rsidRPr="004C1D3E">
        <w:rPr>
          <w:rFonts w:cs="Calibri"/>
          <w:sz w:val="24"/>
        </w:rPr>
        <w:t>School nutrition professionals</w:t>
      </w:r>
      <w:r w:rsidR="000C17EB" w:rsidRPr="004C1D3E">
        <w:rPr>
          <w:rFonts w:cs="Calibri"/>
          <w:sz w:val="24"/>
        </w:rPr>
        <w:t xml:space="preserve"> </w:t>
      </w:r>
      <w:r w:rsidRPr="004C1D3E">
        <w:rPr>
          <w:rFonts w:cs="Calibri"/>
          <w:sz w:val="24"/>
        </w:rPr>
        <w:t xml:space="preserve">go </w:t>
      </w:r>
      <w:r w:rsidR="000C17EB" w:rsidRPr="004C1D3E">
        <w:rPr>
          <w:rFonts w:cs="Calibri"/>
          <w:sz w:val="24"/>
        </w:rPr>
        <w:t xml:space="preserve">to great lengths to make sure alternate meals </w:t>
      </w:r>
      <w:r w:rsidR="00BE7411">
        <w:rPr>
          <w:rFonts w:cs="Calibri"/>
          <w:sz w:val="24"/>
        </w:rPr>
        <w:t>don’t shame</w:t>
      </w:r>
      <w:r w:rsidR="000C17EB" w:rsidRPr="004C1D3E">
        <w:rPr>
          <w:rFonts w:cs="Calibri"/>
          <w:sz w:val="24"/>
        </w:rPr>
        <w:t xml:space="preserve"> students</w:t>
      </w:r>
      <w:r w:rsidR="009C63D8">
        <w:rPr>
          <w:rFonts w:cs="Calibri"/>
          <w:sz w:val="24"/>
        </w:rPr>
        <w:t>.</w:t>
      </w:r>
      <w:r w:rsidRPr="004C1D3E">
        <w:rPr>
          <w:rFonts w:cs="Calibri"/>
          <w:sz w:val="24"/>
        </w:rPr>
        <w:t xml:space="preserve"> </w:t>
      </w:r>
      <w:r w:rsidR="003912DD" w:rsidRPr="004C1D3E">
        <w:rPr>
          <w:rFonts w:cs="Calibri"/>
          <w:i/>
          <w:sz w:val="24"/>
        </w:rPr>
        <w:t xml:space="preserve">Insert examples from your school, </w:t>
      </w:r>
      <w:proofErr w:type="spellStart"/>
      <w:r w:rsidR="003912DD" w:rsidRPr="004C1D3E">
        <w:rPr>
          <w:rFonts w:cs="Calibri"/>
          <w:i/>
          <w:sz w:val="24"/>
        </w:rPr>
        <w:t>eg</w:t>
      </w:r>
      <w:proofErr w:type="spellEnd"/>
      <w:r w:rsidR="003912DD" w:rsidRPr="004C1D3E">
        <w:rPr>
          <w:rFonts w:cs="Calibri"/>
          <w:i/>
          <w:sz w:val="24"/>
        </w:rPr>
        <w:t xml:space="preserve"> – we notify students with negative account balances before they enter the cafeteria so staff can discreetly provide them an alternate meal / </w:t>
      </w:r>
      <w:r w:rsidR="00EF5379">
        <w:rPr>
          <w:rFonts w:cs="Calibri"/>
          <w:i/>
          <w:sz w:val="24"/>
        </w:rPr>
        <w:t>our alternate meal is a less expensive daily meal choice so students who receive them are not overtly identified</w:t>
      </w:r>
      <w:r w:rsidR="003912DD" w:rsidRPr="004C1D3E">
        <w:rPr>
          <w:rFonts w:cs="Calibri"/>
          <w:i/>
          <w:sz w:val="24"/>
        </w:rPr>
        <w:t>, etc.)</w:t>
      </w:r>
    </w:p>
    <w:p w14:paraId="2C0566CD" w14:textId="77777777" w:rsidR="000C17EB" w:rsidRPr="005A02EF" w:rsidRDefault="000C17EB" w:rsidP="00D14931">
      <w:pPr>
        <w:pStyle w:val="ColorfulList-Accent11"/>
        <w:spacing w:after="0" w:line="240" w:lineRule="auto"/>
        <w:ind w:left="360"/>
        <w:rPr>
          <w:rFonts w:cs="Calibri"/>
          <w:sz w:val="24"/>
        </w:rPr>
      </w:pPr>
    </w:p>
    <w:sectPr w:rsidR="000C17EB" w:rsidRPr="005A02EF" w:rsidSect="00104335">
      <w:headerReference w:type="default" r:id="rId14"/>
      <w:headerReference w:type="first" r:id="rId15"/>
      <w:footerReference w:type="first" r:id="rId16"/>
      <w:pgSz w:w="12240" w:h="15840" w:code="1"/>
      <w:pgMar w:top="1152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4A17" w14:textId="77777777" w:rsidR="00A60975" w:rsidRDefault="00A60975">
      <w:r>
        <w:separator/>
      </w:r>
    </w:p>
  </w:endnote>
  <w:endnote w:type="continuationSeparator" w:id="0">
    <w:p w14:paraId="2049B0E3" w14:textId="77777777" w:rsidR="00A60975" w:rsidRDefault="00A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3CF1" w14:textId="77777777" w:rsidR="00CF3DAE" w:rsidRDefault="00CF3DAE" w:rsidP="00D14931">
    <w:pPr>
      <w:pStyle w:val="Footer"/>
      <w:ind w:left="270"/>
      <w:jc w:val="center"/>
      <w:rPr>
        <w:sz w:val="16"/>
      </w:rPr>
    </w:pPr>
    <w:r>
      <w:rPr>
        <w:rFonts w:ascii="Arial" w:hAnsi="Arial"/>
        <w:sz w:val="16"/>
      </w:rPr>
      <w:t xml:space="preserve">2900 S. Quincy Street </w:t>
    </w:r>
    <w:r>
      <w:rPr>
        <w:rFonts w:ascii="Arial" w:hAnsi="Arial"/>
        <w:color w:val="FF0000"/>
        <w:sz w:val="16"/>
      </w:rPr>
      <w:t xml:space="preserve">| </w:t>
    </w:r>
    <w:r>
      <w:rPr>
        <w:rFonts w:ascii="Arial" w:hAnsi="Arial"/>
        <w:sz w:val="16"/>
      </w:rPr>
      <w:t xml:space="preserve">Suite 700 </w:t>
    </w:r>
    <w:r>
      <w:rPr>
        <w:rFonts w:ascii="Arial" w:hAnsi="Arial"/>
        <w:color w:val="FF0000"/>
        <w:sz w:val="16"/>
      </w:rPr>
      <w:t xml:space="preserve">| </w:t>
    </w:r>
    <w:r>
      <w:rPr>
        <w:rFonts w:ascii="Arial" w:hAnsi="Arial"/>
        <w:sz w:val="16"/>
      </w:rPr>
      <w:t xml:space="preserve">Arlington, VA 22206 </w:t>
    </w:r>
    <w:r>
      <w:rPr>
        <w:rFonts w:ascii="Arial" w:hAnsi="Arial"/>
        <w:color w:val="FF0000"/>
        <w:sz w:val="16"/>
      </w:rPr>
      <w:t xml:space="preserve">| </w:t>
    </w:r>
    <w:r>
      <w:rPr>
        <w:rFonts w:ascii="Arial" w:hAnsi="Arial"/>
        <w:sz w:val="16"/>
      </w:rPr>
      <w:t xml:space="preserve">phone: 703.824.3000 • 800.877.8822 </w:t>
    </w:r>
    <w:r>
      <w:rPr>
        <w:rFonts w:ascii="Arial" w:hAnsi="Arial"/>
        <w:color w:val="FF0000"/>
        <w:sz w:val="16"/>
      </w:rPr>
      <w:t xml:space="preserve">| </w:t>
    </w:r>
    <w:r>
      <w:rPr>
        <w:rFonts w:ascii="Arial" w:hAnsi="Arial"/>
        <w:sz w:val="16"/>
      </w:rPr>
      <w:t xml:space="preserve">fax: 703.824.3015 </w:t>
    </w:r>
    <w:r w:rsidRPr="00D14931">
      <w:rPr>
        <w:rFonts w:ascii="Arial" w:hAnsi="Arial"/>
        <w:color w:val="FF0000"/>
        <w:sz w:val="16"/>
      </w:rPr>
      <w:t>|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www.schoolnutrition.org</w:t>
    </w:r>
  </w:p>
  <w:p w14:paraId="0804BD53" w14:textId="77777777" w:rsidR="00CF3DAE" w:rsidRPr="00D14931" w:rsidRDefault="00CF3DAE" w:rsidP="00D14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81AA" w14:textId="77777777" w:rsidR="00A60975" w:rsidRDefault="00A60975">
      <w:r>
        <w:separator/>
      </w:r>
    </w:p>
  </w:footnote>
  <w:footnote w:type="continuationSeparator" w:id="0">
    <w:p w14:paraId="070B4E69" w14:textId="77777777" w:rsidR="00A60975" w:rsidRDefault="00A6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F36C" w14:textId="77777777" w:rsidR="00CF3DAE" w:rsidRDefault="00CF3DAE" w:rsidP="001B2EF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C837" w14:textId="391407C8" w:rsidR="00CF3DAE" w:rsidRPr="000C17EB" w:rsidRDefault="008E4E2B" w:rsidP="000C17EB">
    <w:pPr>
      <w:pStyle w:val="Header"/>
      <w:jc w:val="center"/>
    </w:pPr>
    <w:r w:rsidRPr="001E3817">
      <w:rPr>
        <w:noProof/>
      </w:rPr>
      <w:drawing>
        <wp:inline distT="0" distB="0" distL="0" distR="0" wp14:anchorId="17944C7A" wp14:editId="60FF3152">
          <wp:extent cx="18288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4A9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63F5AC0"/>
    <w:multiLevelType w:val="hybridMultilevel"/>
    <w:tmpl w:val="95324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C760D8"/>
    <w:multiLevelType w:val="hybridMultilevel"/>
    <w:tmpl w:val="62E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F77EB"/>
    <w:multiLevelType w:val="hybridMultilevel"/>
    <w:tmpl w:val="7250D76E"/>
    <w:lvl w:ilvl="0" w:tplc="2952B7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34E3F"/>
    <w:multiLevelType w:val="hybridMultilevel"/>
    <w:tmpl w:val="70CE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A64D7"/>
    <w:multiLevelType w:val="hybridMultilevel"/>
    <w:tmpl w:val="0FFE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64E5"/>
    <w:multiLevelType w:val="hybridMultilevel"/>
    <w:tmpl w:val="4C90903C"/>
    <w:lvl w:ilvl="0" w:tplc="DBDC14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0ADB"/>
    <w:multiLevelType w:val="hybridMultilevel"/>
    <w:tmpl w:val="0256F9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C63A7"/>
    <w:multiLevelType w:val="hybridMultilevel"/>
    <w:tmpl w:val="AC62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71396"/>
    <w:multiLevelType w:val="hybridMultilevel"/>
    <w:tmpl w:val="1D6E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2E9B"/>
    <w:multiLevelType w:val="hybridMultilevel"/>
    <w:tmpl w:val="5EC89F28"/>
    <w:lvl w:ilvl="0" w:tplc="B59A5506">
      <w:numFmt w:val="bullet"/>
      <w:lvlText w:val="•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F2E3A"/>
    <w:multiLevelType w:val="hybridMultilevel"/>
    <w:tmpl w:val="63F07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292E9D"/>
    <w:multiLevelType w:val="hybridMultilevel"/>
    <w:tmpl w:val="F0860A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D689B"/>
    <w:multiLevelType w:val="hybridMultilevel"/>
    <w:tmpl w:val="A676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5056E"/>
    <w:multiLevelType w:val="hybridMultilevel"/>
    <w:tmpl w:val="000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04A8F"/>
    <w:multiLevelType w:val="hybridMultilevel"/>
    <w:tmpl w:val="276A7A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33209"/>
    <w:multiLevelType w:val="hybridMultilevel"/>
    <w:tmpl w:val="796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A0868"/>
    <w:multiLevelType w:val="hybridMultilevel"/>
    <w:tmpl w:val="6ED6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80BD5"/>
    <w:multiLevelType w:val="hybridMultilevel"/>
    <w:tmpl w:val="5BEC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C0C5E"/>
    <w:multiLevelType w:val="hybridMultilevel"/>
    <w:tmpl w:val="FBC42834"/>
    <w:lvl w:ilvl="0" w:tplc="E7CAE410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hint="default"/>
        <w:w w:val="0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A237F"/>
    <w:multiLevelType w:val="hybridMultilevel"/>
    <w:tmpl w:val="DD5C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4048A"/>
    <w:multiLevelType w:val="hybridMultilevel"/>
    <w:tmpl w:val="C26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0898421">
    <w:abstractNumId w:val="11"/>
  </w:num>
  <w:num w:numId="2" w16cid:durableId="1275594729">
    <w:abstractNumId w:val="1"/>
  </w:num>
  <w:num w:numId="3" w16cid:durableId="631058292">
    <w:abstractNumId w:val="2"/>
  </w:num>
  <w:num w:numId="4" w16cid:durableId="1080327772">
    <w:abstractNumId w:val="3"/>
  </w:num>
  <w:num w:numId="5" w16cid:durableId="1470515973">
    <w:abstractNumId w:val="4"/>
  </w:num>
  <w:num w:numId="6" w16cid:durableId="1227565387">
    <w:abstractNumId w:val="5"/>
  </w:num>
  <w:num w:numId="7" w16cid:durableId="1734814259">
    <w:abstractNumId w:val="6"/>
  </w:num>
  <w:num w:numId="8" w16cid:durableId="742026709">
    <w:abstractNumId w:val="7"/>
  </w:num>
  <w:num w:numId="9" w16cid:durableId="1572543460">
    <w:abstractNumId w:val="8"/>
  </w:num>
  <w:num w:numId="10" w16cid:durableId="571160080">
    <w:abstractNumId w:val="13"/>
  </w:num>
  <w:num w:numId="11" w16cid:durableId="1430389702">
    <w:abstractNumId w:val="29"/>
  </w:num>
  <w:num w:numId="12" w16cid:durableId="5065427">
    <w:abstractNumId w:val="27"/>
  </w:num>
  <w:num w:numId="13" w16cid:durableId="1392921449">
    <w:abstractNumId w:val="23"/>
  </w:num>
  <w:num w:numId="14" w16cid:durableId="1283340713">
    <w:abstractNumId w:val="20"/>
  </w:num>
  <w:num w:numId="15" w16cid:durableId="1512064555">
    <w:abstractNumId w:val="15"/>
  </w:num>
  <w:num w:numId="16" w16cid:durableId="849293799">
    <w:abstractNumId w:val="17"/>
  </w:num>
  <w:num w:numId="17" w16cid:durableId="858275278">
    <w:abstractNumId w:val="16"/>
  </w:num>
  <w:num w:numId="18" w16cid:durableId="1138259278">
    <w:abstractNumId w:val="0"/>
  </w:num>
  <w:num w:numId="19" w16cid:durableId="9527781">
    <w:abstractNumId w:val="9"/>
  </w:num>
  <w:num w:numId="20" w16cid:durableId="1718309854">
    <w:abstractNumId w:val="24"/>
  </w:num>
  <w:num w:numId="21" w16cid:durableId="1040789007">
    <w:abstractNumId w:val="18"/>
  </w:num>
  <w:num w:numId="22" w16cid:durableId="975332440">
    <w:abstractNumId w:val="10"/>
  </w:num>
  <w:num w:numId="23" w16cid:durableId="1526015952">
    <w:abstractNumId w:val="26"/>
  </w:num>
  <w:num w:numId="24" w16cid:durableId="454905952">
    <w:abstractNumId w:val="12"/>
  </w:num>
  <w:num w:numId="25" w16cid:durableId="1210611081">
    <w:abstractNumId w:val="14"/>
  </w:num>
  <w:num w:numId="26" w16cid:durableId="1317371690">
    <w:abstractNumId w:val="19"/>
  </w:num>
  <w:num w:numId="27" w16cid:durableId="1010570146">
    <w:abstractNumId w:val="28"/>
  </w:num>
  <w:num w:numId="28" w16cid:durableId="1758861433">
    <w:abstractNumId w:val="25"/>
  </w:num>
  <w:num w:numId="29" w16cid:durableId="215095200">
    <w:abstractNumId w:val="22"/>
  </w:num>
  <w:num w:numId="30" w16cid:durableId="614090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0B"/>
    <w:rsid w:val="0001081F"/>
    <w:rsid w:val="0002049A"/>
    <w:rsid w:val="00031073"/>
    <w:rsid w:val="0005609E"/>
    <w:rsid w:val="00061570"/>
    <w:rsid w:val="000756E6"/>
    <w:rsid w:val="00094467"/>
    <w:rsid w:val="000A5305"/>
    <w:rsid w:val="000C17EB"/>
    <w:rsid w:val="000F4EB6"/>
    <w:rsid w:val="00104335"/>
    <w:rsid w:val="00137002"/>
    <w:rsid w:val="0016234D"/>
    <w:rsid w:val="0016450D"/>
    <w:rsid w:val="00170037"/>
    <w:rsid w:val="00192AF6"/>
    <w:rsid w:val="001A388A"/>
    <w:rsid w:val="001A535C"/>
    <w:rsid w:val="001B2EFC"/>
    <w:rsid w:val="001B341D"/>
    <w:rsid w:val="001C1230"/>
    <w:rsid w:val="001E535F"/>
    <w:rsid w:val="001F521A"/>
    <w:rsid w:val="002133EF"/>
    <w:rsid w:val="002213FC"/>
    <w:rsid w:val="00236D58"/>
    <w:rsid w:val="00242802"/>
    <w:rsid w:val="00243F8B"/>
    <w:rsid w:val="002507E0"/>
    <w:rsid w:val="00254205"/>
    <w:rsid w:val="0027083E"/>
    <w:rsid w:val="00270E82"/>
    <w:rsid w:val="002E697F"/>
    <w:rsid w:val="00314A0B"/>
    <w:rsid w:val="003224D3"/>
    <w:rsid w:val="0033194A"/>
    <w:rsid w:val="00356FA5"/>
    <w:rsid w:val="003912DD"/>
    <w:rsid w:val="003962AF"/>
    <w:rsid w:val="003A296C"/>
    <w:rsid w:val="003A30B7"/>
    <w:rsid w:val="003C1952"/>
    <w:rsid w:val="003C4AF7"/>
    <w:rsid w:val="003D1ED7"/>
    <w:rsid w:val="003F7620"/>
    <w:rsid w:val="00416543"/>
    <w:rsid w:val="00446508"/>
    <w:rsid w:val="004611BC"/>
    <w:rsid w:val="004A3648"/>
    <w:rsid w:val="004C1D3E"/>
    <w:rsid w:val="004D7986"/>
    <w:rsid w:val="004F6E61"/>
    <w:rsid w:val="00503B55"/>
    <w:rsid w:val="00511C54"/>
    <w:rsid w:val="00515031"/>
    <w:rsid w:val="00525377"/>
    <w:rsid w:val="00535E62"/>
    <w:rsid w:val="00541857"/>
    <w:rsid w:val="00561DDC"/>
    <w:rsid w:val="005724C7"/>
    <w:rsid w:val="005A02EF"/>
    <w:rsid w:val="005C116E"/>
    <w:rsid w:val="005F3ABB"/>
    <w:rsid w:val="0064378F"/>
    <w:rsid w:val="006451DF"/>
    <w:rsid w:val="00676975"/>
    <w:rsid w:val="00686B57"/>
    <w:rsid w:val="00691A03"/>
    <w:rsid w:val="006A1417"/>
    <w:rsid w:val="006F7680"/>
    <w:rsid w:val="00717514"/>
    <w:rsid w:val="00732880"/>
    <w:rsid w:val="0075191A"/>
    <w:rsid w:val="007701E4"/>
    <w:rsid w:val="00797C6C"/>
    <w:rsid w:val="007A43F2"/>
    <w:rsid w:val="007E053D"/>
    <w:rsid w:val="00804C77"/>
    <w:rsid w:val="008735D8"/>
    <w:rsid w:val="00876F87"/>
    <w:rsid w:val="008A0E1A"/>
    <w:rsid w:val="008A139A"/>
    <w:rsid w:val="008B5EFB"/>
    <w:rsid w:val="008B6509"/>
    <w:rsid w:val="008C5B9A"/>
    <w:rsid w:val="008E41D5"/>
    <w:rsid w:val="008E4E2B"/>
    <w:rsid w:val="00900CE8"/>
    <w:rsid w:val="009017E8"/>
    <w:rsid w:val="00917E41"/>
    <w:rsid w:val="00951DCE"/>
    <w:rsid w:val="0096309C"/>
    <w:rsid w:val="00997C30"/>
    <w:rsid w:val="009C63D8"/>
    <w:rsid w:val="009C7C84"/>
    <w:rsid w:val="009D1FF4"/>
    <w:rsid w:val="009D7610"/>
    <w:rsid w:val="009E30D6"/>
    <w:rsid w:val="00A030BE"/>
    <w:rsid w:val="00A202BF"/>
    <w:rsid w:val="00A40FD3"/>
    <w:rsid w:val="00A524CC"/>
    <w:rsid w:val="00A60975"/>
    <w:rsid w:val="00A86090"/>
    <w:rsid w:val="00AE3593"/>
    <w:rsid w:val="00AE6AF5"/>
    <w:rsid w:val="00B012B8"/>
    <w:rsid w:val="00B62811"/>
    <w:rsid w:val="00B71A7C"/>
    <w:rsid w:val="00B85D2E"/>
    <w:rsid w:val="00BB106D"/>
    <w:rsid w:val="00BC11FE"/>
    <w:rsid w:val="00BE7411"/>
    <w:rsid w:val="00C10174"/>
    <w:rsid w:val="00C17294"/>
    <w:rsid w:val="00C31FD6"/>
    <w:rsid w:val="00C66414"/>
    <w:rsid w:val="00C70ED3"/>
    <w:rsid w:val="00C71BA7"/>
    <w:rsid w:val="00C73723"/>
    <w:rsid w:val="00CF3DAE"/>
    <w:rsid w:val="00CF699A"/>
    <w:rsid w:val="00D14931"/>
    <w:rsid w:val="00D14CE5"/>
    <w:rsid w:val="00D2268D"/>
    <w:rsid w:val="00D51114"/>
    <w:rsid w:val="00D51BAE"/>
    <w:rsid w:val="00D53EFC"/>
    <w:rsid w:val="00D61BBC"/>
    <w:rsid w:val="00DB13B4"/>
    <w:rsid w:val="00DD2C3A"/>
    <w:rsid w:val="00E07316"/>
    <w:rsid w:val="00E26514"/>
    <w:rsid w:val="00E560CA"/>
    <w:rsid w:val="00E57914"/>
    <w:rsid w:val="00E67EDC"/>
    <w:rsid w:val="00E77EEF"/>
    <w:rsid w:val="00EE35C0"/>
    <w:rsid w:val="00EF5379"/>
    <w:rsid w:val="00F04E07"/>
    <w:rsid w:val="00F761F3"/>
    <w:rsid w:val="00F9469D"/>
    <w:rsid w:val="00F94863"/>
    <w:rsid w:val="00FC18E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70EA85"/>
  <w15:chartTrackingRefBased/>
  <w15:docId w15:val="{5EB4F7D4-83C5-4DF8-8E28-9AA382CB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line="180" w:lineRule="exact"/>
      <w:ind w:left="-360" w:right="-360"/>
      <w:jc w:val="center"/>
    </w:pPr>
    <w:rPr>
      <w:rFonts w:ascii="45 Helvetica Light" w:hAnsi="45 Helvetica Light"/>
      <w:sz w:val="16"/>
    </w:rPr>
  </w:style>
  <w:style w:type="paragraph" w:styleId="EnvelopeReturn">
    <w:name w:val="envelope return"/>
    <w:basedOn w:val="Normal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FC6DBB"/>
    <w:rPr>
      <w:color w:val="0000FF"/>
      <w:u w:val="single"/>
    </w:rPr>
  </w:style>
  <w:style w:type="paragraph" w:styleId="BalloonText">
    <w:name w:val="Balloon Text"/>
    <w:basedOn w:val="Normal"/>
    <w:semiHidden/>
    <w:rsid w:val="00FC6DBB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51998"/>
  </w:style>
  <w:style w:type="paragraph" w:customStyle="1" w:styleId="LightGrid-Accent31">
    <w:name w:val="Light Grid - Accent 31"/>
    <w:basedOn w:val="Normal"/>
    <w:qFormat/>
    <w:rsid w:val="003C4AF7"/>
    <w:pPr>
      <w:suppressAutoHyphens/>
    </w:pPr>
    <w:rPr>
      <w:rFonts w:ascii="Arial" w:eastAsia="SimSun" w:hAnsi="Arial"/>
      <w:kern w:val="1"/>
      <w:szCs w:val="24"/>
      <w:lang w:eastAsia="ar-SA"/>
    </w:rPr>
  </w:style>
  <w:style w:type="paragraph" w:customStyle="1" w:styleId="xmsonormal">
    <w:name w:val="x_msonormal"/>
    <w:basedOn w:val="Normal"/>
    <w:rsid w:val="003C4AF7"/>
    <w:pPr>
      <w:suppressAutoHyphens/>
    </w:pPr>
    <w:rPr>
      <w:rFonts w:ascii="Arial" w:eastAsia="SimSun" w:hAnsi="Arial"/>
      <w:kern w:val="1"/>
      <w:szCs w:val="24"/>
      <w:lang w:eastAsia="ar-SA"/>
    </w:rPr>
  </w:style>
  <w:style w:type="paragraph" w:customStyle="1" w:styleId="xmsonormal0">
    <w:name w:val="xmsonormal"/>
    <w:basedOn w:val="Normal"/>
    <w:rsid w:val="003C4A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213FC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2213FC"/>
    <w:rPr>
      <w:rFonts w:ascii="Calibri" w:eastAsia="Calibri" w:hAnsi="Calibri" w:cs="Calibri"/>
      <w:sz w:val="22"/>
      <w:szCs w:val="22"/>
    </w:rPr>
  </w:style>
  <w:style w:type="paragraph" w:customStyle="1" w:styleId="gmail-m-1359688369714966132msoplaintext">
    <w:name w:val="gmail-m_-1359688369714966132msoplaintext"/>
    <w:basedOn w:val="Normal"/>
    <w:rsid w:val="002213FC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213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2213FC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030BE"/>
    <w:rPr>
      <w:color w:val="808080"/>
      <w:shd w:val="clear" w:color="auto" w:fill="E6E6E6"/>
    </w:rPr>
  </w:style>
  <w:style w:type="character" w:customStyle="1" w:styleId="FooterChar">
    <w:name w:val="Footer Char"/>
    <w:link w:val="Footer"/>
    <w:rsid w:val="00D14931"/>
    <w:rPr>
      <w:sz w:val="24"/>
    </w:rPr>
  </w:style>
  <w:style w:type="character" w:styleId="CommentReference">
    <w:name w:val="annotation reference"/>
    <w:rsid w:val="00CF3DAE"/>
    <w:rPr>
      <w:sz w:val="18"/>
      <w:szCs w:val="18"/>
    </w:rPr>
  </w:style>
  <w:style w:type="paragraph" w:styleId="CommentText">
    <w:name w:val="annotation text"/>
    <w:basedOn w:val="Normal"/>
    <w:link w:val="CommentTextChar"/>
    <w:rsid w:val="00CF3DAE"/>
    <w:rPr>
      <w:szCs w:val="24"/>
    </w:rPr>
  </w:style>
  <w:style w:type="character" w:customStyle="1" w:styleId="CommentTextChar">
    <w:name w:val="Comment Text Char"/>
    <w:link w:val="CommentText"/>
    <w:rsid w:val="00CF3D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F3DA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F3DAE"/>
    <w:rPr>
      <w:b/>
      <w:bCs/>
      <w:sz w:val="24"/>
      <w:szCs w:val="24"/>
    </w:rPr>
  </w:style>
  <w:style w:type="paragraph" w:styleId="Revision">
    <w:name w:val="Revision"/>
    <w:hidden/>
    <w:uiPriority w:val="71"/>
    <w:rsid w:val="000560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schoolnutritio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hoolnutrition.org/news-publications/press-releases/2019/90-of-districts-to-exceed-school-meal-whole-grain-mandat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ns.usda.gov/cn/unpaid-meal-charg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f956c-d69f-42af-b5f2-69c48fd7f1be"/>
    <lcf76f155ced4ddcb4097134ff3c332f xmlns="be3148b4-f311-4b55-ba00-0dbce20a8c4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DDF8419585438793498617924A1C" ma:contentTypeVersion="16" ma:contentTypeDescription="Create a new document." ma:contentTypeScope="" ma:versionID="ba776f23a0b63f175e1263ffc965c128">
  <xsd:schema xmlns:xsd="http://www.w3.org/2001/XMLSchema" xmlns:xs="http://www.w3.org/2001/XMLSchema" xmlns:p="http://schemas.microsoft.com/office/2006/metadata/properties" xmlns:ns2="be3148b4-f311-4b55-ba00-0dbce20a8c48" xmlns:ns3="5a9f956c-d69f-42af-b5f2-69c48fd7f1be" targetNamespace="http://schemas.microsoft.com/office/2006/metadata/properties" ma:root="true" ma:fieldsID="92fa1d729f912a1530cc45739cf36ffa" ns2:_="" ns3:_="">
    <xsd:import namespace="be3148b4-f311-4b55-ba00-0dbce20a8c48"/>
    <xsd:import namespace="5a9f956c-d69f-42af-b5f2-69c48fd7f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48b4-f311-4b55-ba00-0dbce20a8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32756e-2ce1-4283-af61-e57536a9f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956c-d69f-42af-b5f2-69c48fd7f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421713-3c1a-4cdf-bf04-2231ac4270e4}" ma:internalName="TaxCatchAll" ma:showField="CatchAllData" ma:web="5a9f956c-d69f-42af-b5f2-69c48fd7f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448DC-8021-4B1E-932C-832A2FED451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a9f956c-d69f-42af-b5f2-69c48fd7f1be"/>
    <ds:schemaRef ds:uri="be3148b4-f311-4b55-ba00-0dbce20a8c4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4D2AB0-1196-40E5-A89B-72FE7F52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48b4-f311-4b55-ba00-0dbce20a8c48"/>
    <ds:schemaRef ds:uri="5a9f956c-d69f-42af-b5f2-69c48fd7f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852D0-F4E7-4233-9C3E-04A85C96173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7945D3-235D-4814-9002-1448AAE92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2, 2006</vt:lpstr>
    </vt:vector>
  </TitlesOfParts>
  <Company>ASFSA</Company>
  <LinksUpToDate>false</LinksUpToDate>
  <CharactersWithSpaces>6411</CharactersWithSpaces>
  <SharedDoc>false</SharedDoc>
  <HLinks>
    <vt:vector size="18" baseType="variant">
      <vt:variant>
        <vt:i4>131110</vt:i4>
      </vt:variant>
      <vt:variant>
        <vt:i4>6</vt:i4>
      </vt:variant>
      <vt:variant>
        <vt:i4>0</vt:i4>
      </vt:variant>
      <vt:variant>
        <vt:i4>5</vt:i4>
      </vt:variant>
      <vt:variant>
        <vt:lpwstr>mailto:media@schoolnutrition.org</vt:lpwstr>
      </vt:variant>
      <vt:variant>
        <vt:lpwstr/>
      </vt:variant>
      <vt:variant>
        <vt:i4>1376256</vt:i4>
      </vt:variant>
      <vt:variant>
        <vt:i4>3</vt:i4>
      </vt:variant>
      <vt:variant>
        <vt:i4>0</vt:i4>
      </vt:variant>
      <vt:variant>
        <vt:i4>5</vt:i4>
      </vt:variant>
      <vt:variant>
        <vt:lpwstr>http://schoolnutrition.org/news-publications/press-releases/2019/90-of-districts-to-exceed-school-meal-whole-grain-mandates/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https://www.fns.usda.gov/cn/unpaid-meal-charges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2, 2006</dc:title>
  <dc:subject/>
  <dc:creator>Michelle</dc:creator>
  <cp:keywords/>
  <cp:lastModifiedBy>Patricia Alatrista</cp:lastModifiedBy>
  <cp:revision>2</cp:revision>
  <cp:lastPrinted>2011-03-04T20:14:00Z</cp:lastPrinted>
  <dcterms:created xsi:type="dcterms:W3CDTF">2022-09-26T20:58:00Z</dcterms:created>
  <dcterms:modified xsi:type="dcterms:W3CDTF">2022-09-26T20:58:00Z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Diane Pratt-Heavner</vt:lpwstr>
  </property>
  <property fmtid="{D5CDD505-2E9C-101B-9397-08002B2CF9AE}" pid="3" name="Order">
    <vt:lpwstr>386400.000000000</vt:lpwstr>
  </property>
  <property fmtid="{D5CDD505-2E9C-101B-9397-08002B2CF9AE}" pid="4" name="display_urn:schemas-microsoft-com:office:office#Author">
    <vt:lpwstr>Diane Pratt-Heavner</vt:lpwstr>
  </property>
</Properties>
</file>